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9E" w:rsidRDefault="001D1D9E" w:rsidP="001D1D9E">
      <w:pPr>
        <w:jc w:val="center"/>
        <w:rPr>
          <w:rFonts w:ascii="Times New Roman" w:hAnsi="Times New Roman"/>
          <w:sz w:val="24"/>
          <w:szCs w:val="24"/>
        </w:rPr>
      </w:pPr>
      <w:r>
        <w:rPr>
          <w:rFonts w:ascii="Times New Roman" w:hAnsi="Times New Roman"/>
          <w:b/>
          <w:bCs/>
          <w:sz w:val="28"/>
          <w:szCs w:val="28"/>
        </w:rPr>
        <w:t>NORTHEAST VALLEY HEALTH CORPORATION</w:t>
      </w:r>
    </w:p>
    <w:p w:rsidR="001D1D9E" w:rsidRDefault="00CA39CA" w:rsidP="001D1D9E">
      <w:pPr>
        <w:jc w:val="center"/>
        <w:rPr>
          <w:rFonts w:ascii="Times New Roman" w:hAnsi="Times New Roman"/>
          <w:sz w:val="24"/>
          <w:szCs w:val="24"/>
        </w:rPr>
      </w:pPr>
      <w:r>
        <w:rPr>
          <w:rFonts w:ascii="Times New Roman" w:hAnsi="Times New Roman"/>
          <w:b/>
          <w:bCs/>
          <w:i/>
          <w:iCs/>
          <w:sz w:val="24"/>
          <w:szCs w:val="24"/>
        </w:rPr>
        <w:t>Job</w:t>
      </w:r>
      <w:r w:rsidR="001D1D9E">
        <w:rPr>
          <w:rFonts w:ascii="Times New Roman" w:hAnsi="Times New Roman"/>
          <w:b/>
          <w:bCs/>
          <w:i/>
          <w:iCs/>
          <w:sz w:val="24"/>
          <w:szCs w:val="24"/>
        </w:rPr>
        <w:t xml:space="preserve"> Description</w:t>
      </w:r>
    </w:p>
    <w:p w:rsidR="001D1D9E" w:rsidRDefault="001D1D9E" w:rsidP="001D1D9E">
      <w:pPr>
        <w:rPr>
          <w:rFonts w:ascii="Times New Roman" w:hAnsi="Times New Roman"/>
          <w:sz w:val="24"/>
          <w:szCs w:val="24"/>
        </w:rPr>
      </w:pPr>
    </w:p>
    <w:p w:rsidR="001D1D9E" w:rsidRPr="00212C0C" w:rsidRDefault="00CA39CA" w:rsidP="001D1D9E">
      <w:pPr>
        <w:jc w:val="center"/>
        <w:rPr>
          <w:rFonts w:ascii="Times New Roman" w:hAnsi="Times New Roman"/>
          <w:b/>
          <w:sz w:val="24"/>
          <w:szCs w:val="24"/>
        </w:rPr>
      </w:pPr>
      <w:r>
        <w:rPr>
          <w:rFonts w:ascii="Times New Roman" w:hAnsi="Times New Roman"/>
          <w:b/>
          <w:sz w:val="24"/>
          <w:szCs w:val="24"/>
        </w:rPr>
        <w:t>Substance Use Disorder Counselor</w:t>
      </w:r>
      <w:r w:rsidR="00212C0C" w:rsidRPr="00212C0C">
        <w:rPr>
          <w:rFonts w:ascii="Times New Roman" w:hAnsi="Times New Roman"/>
          <w:b/>
          <w:sz w:val="24"/>
          <w:szCs w:val="24"/>
        </w:rPr>
        <w:t xml:space="preserve"> </w:t>
      </w:r>
      <w:r w:rsidR="00370823">
        <w:rPr>
          <w:rFonts w:ascii="Times New Roman" w:hAnsi="Times New Roman"/>
          <w:b/>
          <w:sz w:val="24"/>
          <w:szCs w:val="24"/>
        </w:rPr>
        <w:t>I</w:t>
      </w:r>
    </w:p>
    <w:p w:rsidR="001D1D9E" w:rsidRDefault="001D1D9E" w:rsidP="001D1D9E">
      <w:pPr>
        <w:rPr>
          <w:rFonts w:ascii="Times New Roman" w:hAnsi="Times New Roman"/>
          <w:sz w:val="24"/>
          <w:szCs w:val="24"/>
        </w:rPr>
      </w:pPr>
    </w:p>
    <w:p w:rsidR="001D1D9E" w:rsidRDefault="001D1D9E" w:rsidP="001D1D9E">
      <w:pPr>
        <w:tabs>
          <w:tab w:val="left" w:pos="720"/>
          <w:tab w:val="left" w:pos="1440"/>
        </w:tabs>
        <w:ind w:left="1440" w:hanging="1440"/>
        <w:rPr>
          <w:rFonts w:ascii="Times New Roman" w:hAnsi="Times New Roman"/>
          <w:sz w:val="24"/>
          <w:szCs w:val="24"/>
        </w:rPr>
      </w:pPr>
      <w:r>
        <w:rPr>
          <w:rFonts w:ascii="Times New Roman" w:hAnsi="Times New Roman"/>
          <w:b/>
          <w:bCs/>
          <w:sz w:val="24"/>
          <w:szCs w:val="24"/>
        </w:rPr>
        <w:t>Definition:</w:t>
      </w:r>
      <w:r>
        <w:rPr>
          <w:rFonts w:ascii="Times New Roman" w:hAnsi="Times New Roman"/>
          <w:sz w:val="24"/>
          <w:szCs w:val="24"/>
        </w:rPr>
        <w:tab/>
      </w:r>
    </w:p>
    <w:p w:rsidR="003B570F" w:rsidRDefault="00CA39CA" w:rsidP="00CA39CA">
      <w:pPr>
        <w:tabs>
          <w:tab w:val="left" w:pos="720"/>
        </w:tabs>
        <w:rPr>
          <w:rFonts w:ascii="Times New Roman" w:hAnsi="Times New Roman"/>
          <w:color w:val="383838"/>
          <w:sz w:val="24"/>
          <w:szCs w:val="24"/>
        </w:rPr>
      </w:pPr>
      <w:r w:rsidRPr="00CA39CA">
        <w:rPr>
          <w:rFonts w:ascii="Times New Roman" w:hAnsi="Times New Roman"/>
          <w:color w:val="383838"/>
          <w:sz w:val="24"/>
          <w:szCs w:val="24"/>
        </w:rPr>
        <w:t xml:space="preserve">Under the general supervision of the </w:t>
      </w:r>
      <w:r w:rsidR="00A16212">
        <w:rPr>
          <w:rFonts w:ascii="Times New Roman" w:hAnsi="Times New Roman"/>
          <w:color w:val="383838"/>
          <w:sz w:val="24"/>
          <w:szCs w:val="24"/>
        </w:rPr>
        <w:t xml:space="preserve">Associate </w:t>
      </w:r>
      <w:r w:rsidRPr="00CA39CA">
        <w:rPr>
          <w:rFonts w:ascii="Times New Roman" w:hAnsi="Times New Roman"/>
          <w:color w:val="383838"/>
          <w:sz w:val="24"/>
          <w:szCs w:val="24"/>
        </w:rPr>
        <w:t>Director of Behavioral Health</w:t>
      </w:r>
      <w:r w:rsidR="0004469B">
        <w:rPr>
          <w:rFonts w:ascii="Times New Roman" w:hAnsi="Times New Roman"/>
          <w:color w:val="383838"/>
          <w:sz w:val="24"/>
          <w:szCs w:val="24"/>
        </w:rPr>
        <w:t xml:space="preserve"> and SUD</w:t>
      </w:r>
      <w:r w:rsidRPr="00CA39CA">
        <w:rPr>
          <w:rFonts w:ascii="Times New Roman" w:hAnsi="Times New Roman"/>
          <w:color w:val="383838"/>
          <w:sz w:val="24"/>
          <w:szCs w:val="24"/>
        </w:rPr>
        <w:t xml:space="preserve">, the </w:t>
      </w:r>
      <w:r>
        <w:rPr>
          <w:rFonts w:ascii="Times New Roman" w:hAnsi="Times New Roman"/>
          <w:color w:val="383838"/>
          <w:sz w:val="24"/>
          <w:szCs w:val="24"/>
        </w:rPr>
        <w:t>Substance Use Disorder Counselor</w:t>
      </w:r>
      <w:r w:rsidRPr="00CA39CA">
        <w:rPr>
          <w:rFonts w:ascii="Times New Roman" w:hAnsi="Times New Roman"/>
          <w:color w:val="383838"/>
          <w:sz w:val="24"/>
          <w:szCs w:val="24"/>
        </w:rPr>
        <w:t xml:space="preserve"> </w:t>
      </w:r>
      <w:r w:rsidR="00370823">
        <w:rPr>
          <w:rFonts w:ascii="Times New Roman" w:hAnsi="Times New Roman"/>
          <w:color w:val="383838"/>
          <w:sz w:val="24"/>
          <w:szCs w:val="24"/>
        </w:rPr>
        <w:t>I</w:t>
      </w:r>
      <w:r w:rsidR="00BC57DC">
        <w:rPr>
          <w:rFonts w:ascii="Times New Roman" w:hAnsi="Times New Roman"/>
          <w:color w:val="383838"/>
          <w:sz w:val="24"/>
          <w:szCs w:val="24"/>
        </w:rPr>
        <w:t xml:space="preserve"> </w:t>
      </w:r>
      <w:r w:rsidR="003B570F">
        <w:rPr>
          <w:rFonts w:ascii="Times New Roman" w:hAnsi="Times New Roman"/>
          <w:color w:val="383838"/>
          <w:sz w:val="24"/>
          <w:szCs w:val="24"/>
        </w:rPr>
        <w:t>works with patients/individuals who are addicted to a wide variety of substances.  The Substance Use Counselor</w:t>
      </w:r>
      <w:r w:rsidR="0004469B">
        <w:rPr>
          <w:rFonts w:ascii="Times New Roman" w:hAnsi="Times New Roman"/>
          <w:color w:val="383838"/>
          <w:sz w:val="24"/>
          <w:szCs w:val="24"/>
        </w:rPr>
        <w:t xml:space="preserve"> I</w:t>
      </w:r>
      <w:r w:rsidR="003B570F">
        <w:rPr>
          <w:rFonts w:ascii="Times New Roman" w:hAnsi="Times New Roman"/>
          <w:color w:val="383838"/>
          <w:sz w:val="24"/>
          <w:szCs w:val="24"/>
        </w:rPr>
        <w:t xml:space="preserve"> </w:t>
      </w:r>
      <w:proofErr w:type="gramStart"/>
      <w:r w:rsidR="003B570F">
        <w:rPr>
          <w:rFonts w:ascii="Times New Roman" w:hAnsi="Times New Roman"/>
          <w:color w:val="383838"/>
          <w:sz w:val="24"/>
          <w:szCs w:val="24"/>
        </w:rPr>
        <w:t>provides</w:t>
      </w:r>
      <w:proofErr w:type="gramEnd"/>
      <w:r w:rsidR="003B570F">
        <w:rPr>
          <w:rFonts w:ascii="Times New Roman" w:hAnsi="Times New Roman"/>
          <w:color w:val="383838"/>
          <w:sz w:val="24"/>
          <w:szCs w:val="24"/>
        </w:rPr>
        <w:t xml:space="preserve"> counseling</w:t>
      </w:r>
      <w:r w:rsidR="001D2512">
        <w:rPr>
          <w:rFonts w:ascii="Times New Roman" w:hAnsi="Times New Roman"/>
          <w:color w:val="383838"/>
          <w:sz w:val="24"/>
          <w:szCs w:val="24"/>
        </w:rPr>
        <w:t xml:space="preserve"> </w:t>
      </w:r>
      <w:r w:rsidR="006D44FB" w:rsidRPr="006E0E30">
        <w:rPr>
          <w:rFonts w:ascii="Times New Roman" w:hAnsi="Times New Roman"/>
          <w:sz w:val="24"/>
          <w:szCs w:val="24"/>
        </w:rPr>
        <w:t>and supportive</w:t>
      </w:r>
      <w:r w:rsidR="00BC57DC" w:rsidRPr="006D44FB">
        <w:rPr>
          <w:rFonts w:ascii="Times New Roman" w:hAnsi="Times New Roman"/>
          <w:sz w:val="24"/>
          <w:szCs w:val="24"/>
        </w:rPr>
        <w:t xml:space="preserve"> </w:t>
      </w:r>
      <w:r w:rsidR="00BC57DC">
        <w:rPr>
          <w:rFonts w:ascii="Times New Roman" w:hAnsi="Times New Roman"/>
          <w:color w:val="383838"/>
          <w:sz w:val="24"/>
          <w:szCs w:val="24"/>
        </w:rPr>
        <w:t>services</w:t>
      </w:r>
      <w:r w:rsidR="003B570F">
        <w:rPr>
          <w:rFonts w:ascii="Times New Roman" w:hAnsi="Times New Roman"/>
          <w:color w:val="383838"/>
          <w:sz w:val="24"/>
          <w:szCs w:val="24"/>
        </w:rPr>
        <w:t xml:space="preserve"> </w:t>
      </w:r>
      <w:r w:rsidR="00BC57DC">
        <w:rPr>
          <w:rFonts w:ascii="Times New Roman" w:hAnsi="Times New Roman"/>
          <w:color w:val="383838"/>
          <w:sz w:val="24"/>
          <w:szCs w:val="24"/>
        </w:rPr>
        <w:t>to patients</w:t>
      </w:r>
      <w:r w:rsidR="003B570F">
        <w:rPr>
          <w:rFonts w:ascii="Times New Roman" w:hAnsi="Times New Roman"/>
          <w:color w:val="383838"/>
          <w:sz w:val="24"/>
          <w:szCs w:val="24"/>
        </w:rPr>
        <w:t xml:space="preserve"> and their</w:t>
      </w:r>
      <w:r w:rsidR="0004469B">
        <w:rPr>
          <w:rFonts w:ascii="Times New Roman" w:hAnsi="Times New Roman"/>
          <w:color w:val="383838"/>
          <w:sz w:val="24"/>
          <w:szCs w:val="24"/>
        </w:rPr>
        <w:t xml:space="preserve"> support system</w:t>
      </w:r>
      <w:r w:rsidR="00AD4B37">
        <w:rPr>
          <w:rFonts w:ascii="Times New Roman" w:hAnsi="Times New Roman"/>
          <w:color w:val="383838"/>
          <w:sz w:val="24"/>
          <w:szCs w:val="24"/>
        </w:rPr>
        <w:t>(</w:t>
      </w:r>
      <w:r w:rsidR="0004469B">
        <w:rPr>
          <w:rFonts w:ascii="Times New Roman" w:hAnsi="Times New Roman"/>
          <w:color w:val="383838"/>
          <w:sz w:val="24"/>
          <w:szCs w:val="24"/>
        </w:rPr>
        <w:t>s</w:t>
      </w:r>
      <w:r w:rsidR="00AD4B37">
        <w:rPr>
          <w:rFonts w:ascii="Times New Roman" w:hAnsi="Times New Roman"/>
          <w:color w:val="383838"/>
          <w:sz w:val="24"/>
          <w:szCs w:val="24"/>
        </w:rPr>
        <w:t>)</w:t>
      </w:r>
      <w:r w:rsidR="00BC57DC">
        <w:rPr>
          <w:rFonts w:ascii="Times New Roman" w:hAnsi="Times New Roman"/>
          <w:color w:val="383838"/>
          <w:sz w:val="24"/>
          <w:szCs w:val="24"/>
        </w:rPr>
        <w:t xml:space="preserve"> to</w:t>
      </w:r>
      <w:r w:rsidR="003B570F">
        <w:rPr>
          <w:rFonts w:ascii="Times New Roman" w:hAnsi="Times New Roman"/>
          <w:color w:val="383838"/>
          <w:sz w:val="24"/>
          <w:szCs w:val="24"/>
        </w:rPr>
        <w:t xml:space="preserve"> overcome their addiction</w:t>
      </w:r>
      <w:r w:rsidR="0004469B">
        <w:rPr>
          <w:rFonts w:ascii="Times New Roman" w:hAnsi="Times New Roman"/>
          <w:color w:val="383838"/>
          <w:sz w:val="24"/>
          <w:szCs w:val="24"/>
        </w:rPr>
        <w:t xml:space="preserve"> and provide</w:t>
      </w:r>
      <w:r w:rsidR="001D2512">
        <w:rPr>
          <w:rFonts w:ascii="Times New Roman" w:hAnsi="Times New Roman"/>
          <w:color w:val="383838"/>
          <w:sz w:val="24"/>
          <w:szCs w:val="24"/>
        </w:rPr>
        <w:t>s</w:t>
      </w:r>
      <w:r w:rsidR="0004469B">
        <w:rPr>
          <w:rFonts w:ascii="Times New Roman" w:hAnsi="Times New Roman"/>
          <w:color w:val="383838"/>
          <w:sz w:val="24"/>
          <w:szCs w:val="24"/>
        </w:rPr>
        <w:t xml:space="preserve"> linkage such as referring</w:t>
      </w:r>
      <w:r w:rsidR="003B570F">
        <w:rPr>
          <w:rFonts w:ascii="Times New Roman" w:hAnsi="Times New Roman"/>
          <w:color w:val="383838"/>
          <w:sz w:val="24"/>
          <w:szCs w:val="24"/>
        </w:rPr>
        <w:t xml:space="preserve"> to external agencies </w:t>
      </w:r>
      <w:r w:rsidR="00BC57DC">
        <w:rPr>
          <w:rFonts w:ascii="Times New Roman" w:hAnsi="Times New Roman"/>
          <w:color w:val="383838"/>
          <w:sz w:val="24"/>
          <w:szCs w:val="24"/>
        </w:rPr>
        <w:t>for treatment</w:t>
      </w:r>
      <w:r w:rsidR="003B570F">
        <w:rPr>
          <w:rFonts w:ascii="Times New Roman" w:hAnsi="Times New Roman"/>
          <w:color w:val="383838"/>
          <w:sz w:val="24"/>
          <w:szCs w:val="24"/>
        </w:rPr>
        <w:t xml:space="preserve"> beyond the scope of primary care.  The Substance Use Counselor</w:t>
      </w:r>
      <w:r w:rsidR="0004469B">
        <w:rPr>
          <w:rFonts w:ascii="Times New Roman" w:hAnsi="Times New Roman"/>
          <w:color w:val="383838"/>
          <w:sz w:val="24"/>
          <w:szCs w:val="24"/>
        </w:rPr>
        <w:t xml:space="preserve"> I</w:t>
      </w:r>
      <w:r w:rsidR="003B570F">
        <w:rPr>
          <w:rFonts w:ascii="Times New Roman" w:hAnsi="Times New Roman"/>
          <w:color w:val="383838"/>
          <w:sz w:val="24"/>
          <w:szCs w:val="24"/>
        </w:rPr>
        <w:t xml:space="preserve"> </w:t>
      </w:r>
      <w:proofErr w:type="gramStart"/>
      <w:r w:rsidR="003B570F">
        <w:rPr>
          <w:rFonts w:ascii="Times New Roman" w:hAnsi="Times New Roman"/>
          <w:color w:val="383838"/>
          <w:sz w:val="24"/>
          <w:szCs w:val="24"/>
        </w:rPr>
        <w:t>is</w:t>
      </w:r>
      <w:proofErr w:type="gramEnd"/>
      <w:r w:rsidR="0004469B">
        <w:rPr>
          <w:rFonts w:ascii="Times New Roman" w:hAnsi="Times New Roman"/>
          <w:color w:val="383838"/>
          <w:sz w:val="24"/>
          <w:szCs w:val="24"/>
        </w:rPr>
        <w:t xml:space="preserve"> </w:t>
      </w:r>
      <w:r w:rsidR="00BC57DC">
        <w:rPr>
          <w:rFonts w:ascii="Times New Roman" w:hAnsi="Times New Roman"/>
          <w:color w:val="383838"/>
          <w:sz w:val="24"/>
          <w:szCs w:val="24"/>
        </w:rPr>
        <w:t>part</w:t>
      </w:r>
      <w:r w:rsidR="003B570F">
        <w:rPr>
          <w:rFonts w:ascii="Times New Roman" w:hAnsi="Times New Roman"/>
          <w:color w:val="383838"/>
          <w:sz w:val="24"/>
          <w:szCs w:val="24"/>
        </w:rPr>
        <w:t xml:space="preserve"> of the integrated medical/behavioral care team and works with a variety of other care team members to improve </w:t>
      </w:r>
      <w:r w:rsidR="0004469B">
        <w:rPr>
          <w:rFonts w:ascii="Times New Roman" w:hAnsi="Times New Roman"/>
          <w:color w:val="383838"/>
          <w:sz w:val="24"/>
          <w:szCs w:val="24"/>
        </w:rPr>
        <w:t xml:space="preserve">positive </w:t>
      </w:r>
      <w:r w:rsidR="003B570F">
        <w:rPr>
          <w:rFonts w:ascii="Times New Roman" w:hAnsi="Times New Roman"/>
          <w:color w:val="383838"/>
          <w:sz w:val="24"/>
          <w:szCs w:val="24"/>
        </w:rPr>
        <w:t xml:space="preserve">outcomes.    </w:t>
      </w:r>
    </w:p>
    <w:p w:rsidR="001D1D9E" w:rsidRDefault="001D1D9E" w:rsidP="001D1D9E">
      <w:pPr>
        <w:rPr>
          <w:rFonts w:ascii="Times New Roman" w:hAnsi="Times New Roman"/>
          <w:sz w:val="24"/>
          <w:szCs w:val="24"/>
        </w:rPr>
      </w:pPr>
    </w:p>
    <w:p w:rsidR="003B570F" w:rsidRDefault="001D1D9E" w:rsidP="001D1D9E">
      <w:pPr>
        <w:tabs>
          <w:tab w:val="left" w:pos="720"/>
          <w:tab w:val="left" w:pos="1440"/>
        </w:tabs>
        <w:ind w:left="1440" w:hanging="1440"/>
        <w:rPr>
          <w:rFonts w:ascii="Times New Roman" w:hAnsi="Times New Roman"/>
          <w:bCs/>
          <w:sz w:val="24"/>
          <w:szCs w:val="24"/>
        </w:rPr>
      </w:pPr>
      <w:r>
        <w:rPr>
          <w:rFonts w:ascii="Times New Roman" w:hAnsi="Times New Roman"/>
          <w:b/>
          <w:bCs/>
          <w:sz w:val="24"/>
          <w:szCs w:val="24"/>
        </w:rPr>
        <w:t>Reports to:</w:t>
      </w:r>
      <w:r>
        <w:rPr>
          <w:rFonts w:ascii="Times New Roman" w:hAnsi="Times New Roman"/>
          <w:sz w:val="24"/>
          <w:szCs w:val="24"/>
        </w:rPr>
        <w:tab/>
      </w:r>
      <w:r w:rsidR="00A16212">
        <w:rPr>
          <w:rFonts w:ascii="Times New Roman" w:hAnsi="Times New Roman"/>
          <w:sz w:val="24"/>
          <w:szCs w:val="24"/>
        </w:rPr>
        <w:t xml:space="preserve">Associate </w:t>
      </w:r>
      <w:r w:rsidR="00CA39CA">
        <w:rPr>
          <w:rFonts w:ascii="Times New Roman" w:hAnsi="Times New Roman"/>
          <w:sz w:val="24"/>
          <w:szCs w:val="24"/>
        </w:rPr>
        <w:t xml:space="preserve">Director of Behavioral Health </w:t>
      </w:r>
      <w:r w:rsidR="00A16212">
        <w:rPr>
          <w:rFonts w:ascii="Times New Roman" w:hAnsi="Times New Roman"/>
          <w:sz w:val="24"/>
          <w:szCs w:val="24"/>
        </w:rPr>
        <w:t xml:space="preserve">and SUD </w:t>
      </w:r>
      <w:r w:rsidR="00CA39CA">
        <w:rPr>
          <w:rFonts w:ascii="Times New Roman" w:hAnsi="Times New Roman"/>
          <w:sz w:val="24"/>
          <w:szCs w:val="24"/>
        </w:rPr>
        <w:t>Services</w:t>
      </w:r>
      <w:r w:rsidR="00631739">
        <w:rPr>
          <w:rFonts w:ascii="Times New Roman" w:hAnsi="Times New Roman"/>
          <w:sz w:val="24"/>
          <w:szCs w:val="24"/>
        </w:rPr>
        <w:t xml:space="preserve">. </w:t>
      </w:r>
      <w:r w:rsidR="003B570F" w:rsidRPr="00BC57DC">
        <w:rPr>
          <w:rFonts w:ascii="Times New Roman" w:hAnsi="Times New Roman"/>
          <w:bCs/>
          <w:sz w:val="24"/>
          <w:szCs w:val="24"/>
        </w:rPr>
        <w:t>While on site at a health center, the Substance Use Counselor</w:t>
      </w:r>
      <w:r w:rsidR="0004469B">
        <w:rPr>
          <w:rFonts w:ascii="Times New Roman" w:hAnsi="Times New Roman"/>
          <w:bCs/>
          <w:sz w:val="24"/>
          <w:szCs w:val="24"/>
        </w:rPr>
        <w:t xml:space="preserve"> I</w:t>
      </w:r>
      <w:r w:rsidR="003B570F" w:rsidRPr="00BC57DC">
        <w:rPr>
          <w:rFonts w:ascii="Times New Roman" w:hAnsi="Times New Roman"/>
          <w:bCs/>
          <w:sz w:val="24"/>
          <w:szCs w:val="24"/>
        </w:rPr>
        <w:t xml:space="preserve"> </w:t>
      </w:r>
      <w:proofErr w:type="gramStart"/>
      <w:r w:rsidR="003B570F" w:rsidRPr="00BC57DC">
        <w:rPr>
          <w:rFonts w:ascii="Times New Roman" w:hAnsi="Times New Roman"/>
          <w:bCs/>
          <w:sz w:val="24"/>
          <w:szCs w:val="24"/>
        </w:rPr>
        <w:t>has</w:t>
      </w:r>
      <w:proofErr w:type="gramEnd"/>
      <w:r w:rsidR="003B570F" w:rsidRPr="00BC57DC">
        <w:rPr>
          <w:rFonts w:ascii="Times New Roman" w:hAnsi="Times New Roman"/>
          <w:bCs/>
          <w:sz w:val="24"/>
          <w:szCs w:val="24"/>
        </w:rPr>
        <w:t xml:space="preserve"> reporting respon</w:t>
      </w:r>
      <w:r w:rsidR="00631739" w:rsidRPr="00BC57DC">
        <w:rPr>
          <w:rFonts w:ascii="Times New Roman" w:hAnsi="Times New Roman"/>
          <w:bCs/>
          <w:sz w:val="24"/>
          <w:szCs w:val="24"/>
        </w:rPr>
        <w:t>s</w:t>
      </w:r>
      <w:r w:rsidR="003B570F" w:rsidRPr="00BC57DC">
        <w:rPr>
          <w:rFonts w:ascii="Times New Roman" w:hAnsi="Times New Roman"/>
          <w:bCs/>
          <w:sz w:val="24"/>
          <w:szCs w:val="24"/>
        </w:rPr>
        <w:t xml:space="preserve">ibilities to the Site Administrator or a Program Director.  </w:t>
      </w:r>
    </w:p>
    <w:p w:rsidR="00580137" w:rsidRPr="00631739" w:rsidRDefault="00580137" w:rsidP="001D1D9E">
      <w:pPr>
        <w:tabs>
          <w:tab w:val="left" w:pos="720"/>
          <w:tab w:val="left" w:pos="1440"/>
        </w:tabs>
        <w:ind w:left="1440" w:hanging="1440"/>
        <w:rPr>
          <w:rFonts w:ascii="Times New Roman" w:hAnsi="Times New Roman"/>
          <w:sz w:val="24"/>
          <w:szCs w:val="24"/>
        </w:rPr>
      </w:pPr>
    </w:p>
    <w:p w:rsidR="001D1D9E" w:rsidRDefault="001D1D9E" w:rsidP="006572D1">
      <w:pPr>
        <w:tabs>
          <w:tab w:val="left" w:pos="720"/>
          <w:tab w:val="left" w:pos="1440"/>
        </w:tabs>
        <w:rPr>
          <w:rFonts w:ascii="Times New Roman" w:hAnsi="Times New Roman"/>
          <w:sz w:val="24"/>
          <w:szCs w:val="24"/>
        </w:rPr>
      </w:pPr>
    </w:p>
    <w:p w:rsidR="00CA39CA" w:rsidRPr="00400F59" w:rsidRDefault="001D1D9E" w:rsidP="00400F59">
      <w:pPr>
        <w:rPr>
          <w:rFonts w:ascii="Times New Roman" w:hAnsi="Times New Roman"/>
          <w:b/>
          <w:bCs/>
          <w:sz w:val="24"/>
          <w:szCs w:val="24"/>
        </w:rPr>
      </w:pPr>
      <w:r>
        <w:rPr>
          <w:rFonts w:ascii="Times New Roman" w:hAnsi="Times New Roman"/>
          <w:b/>
          <w:bCs/>
          <w:sz w:val="24"/>
          <w:szCs w:val="24"/>
        </w:rPr>
        <w:t>Responsibilities:</w:t>
      </w:r>
    </w:p>
    <w:p w:rsidR="00832948" w:rsidRPr="00BC57DC" w:rsidRDefault="00CA39CA" w:rsidP="00CA39CA">
      <w:pPr>
        <w:pStyle w:val="ListParagraph"/>
        <w:widowControl w:val="0"/>
        <w:numPr>
          <w:ilvl w:val="0"/>
          <w:numId w:val="12"/>
        </w:numPr>
        <w:tabs>
          <w:tab w:val="left" w:pos="360"/>
        </w:tabs>
        <w:autoSpaceDE w:val="0"/>
        <w:autoSpaceDN w:val="0"/>
        <w:spacing w:line="249" w:lineRule="auto"/>
        <w:ind w:left="360" w:right="479" w:hanging="360"/>
        <w:jc w:val="left"/>
        <w:rPr>
          <w:rFonts w:ascii="Times New Roman" w:hAnsi="Times New Roman" w:cs="Times New Roman"/>
          <w:color w:val="383838"/>
        </w:rPr>
      </w:pPr>
      <w:r w:rsidRPr="00CA39CA">
        <w:rPr>
          <w:rFonts w:ascii="Times New Roman" w:hAnsi="Times New Roman" w:cs="Times New Roman"/>
          <w:color w:val="383838"/>
          <w:w w:val="105"/>
        </w:rPr>
        <w:t>Works</w:t>
      </w:r>
      <w:r w:rsidRPr="00CA39CA">
        <w:rPr>
          <w:rFonts w:ascii="Times New Roman" w:hAnsi="Times New Roman" w:cs="Times New Roman"/>
          <w:color w:val="383838"/>
          <w:spacing w:val="-9"/>
          <w:w w:val="105"/>
        </w:rPr>
        <w:t xml:space="preserve"> </w:t>
      </w:r>
      <w:r w:rsidRPr="00CA39CA">
        <w:rPr>
          <w:rFonts w:ascii="Times New Roman" w:hAnsi="Times New Roman" w:cs="Times New Roman"/>
          <w:color w:val="383838"/>
          <w:w w:val="105"/>
        </w:rPr>
        <w:t>in</w:t>
      </w:r>
      <w:r w:rsidRPr="00CA39CA">
        <w:rPr>
          <w:rFonts w:ascii="Times New Roman" w:hAnsi="Times New Roman" w:cs="Times New Roman"/>
          <w:color w:val="383838"/>
          <w:spacing w:val="-9"/>
          <w:w w:val="105"/>
        </w:rPr>
        <w:t xml:space="preserve"> </w:t>
      </w:r>
      <w:r w:rsidRPr="00CA39CA">
        <w:rPr>
          <w:rFonts w:ascii="Times New Roman" w:hAnsi="Times New Roman" w:cs="Times New Roman"/>
          <w:color w:val="383838"/>
          <w:w w:val="105"/>
        </w:rPr>
        <w:t>collaboration</w:t>
      </w:r>
      <w:r w:rsidRPr="00CA39CA">
        <w:rPr>
          <w:rFonts w:ascii="Times New Roman" w:hAnsi="Times New Roman" w:cs="Times New Roman"/>
          <w:color w:val="383838"/>
          <w:spacing w:val="-1"/>
          <w:w w:val="105"/>
        </w:rPr>
        <w:t xml:space="preserve"> </w:t>
      </w:r>
      <w:r w:rsidRPr="00CA39CA">
        <w:rPr>
          <w:rFonts w:ascii="Times New Roman" w:hAnsi="Times New Roman" w:cs="Times New Roman"/>
          <w:color w:val="383838"/>
          <w:w w:val="105"/>
        </w:rPr>
        <w:t>with</w:t>
      </w:r>
      <w:r w:rsidRPr="00CA39CA">
        <w:rPr>
          <w:rFonts w:ascii="Times New Roman" w:hAnsi="Times New Roman" w:cs="Times New Roman"/>
          <w:color w:val="383838"/>
          <w:spacing w:val="-11"/>
          <w:w w:val="105"/>
        </w:rPr>
        <w:t xml:space="preserve"> </w:t>
      </w:r>
      <w:r w:rsidRPr="00CA39CA">
        <w:rPr>
          <w:rFonts w:ascii="Times New Roman" w:hAnsi="Times New Roman" w:cs="Times New Roman"/>
          <w:color w:val="383838"/>
          <w:w w:val="105"/>
        </w:rPr>
        <w:t>NEVHC</w:t>
      </w:r>
      <w:r w:rsidRPr="00CA39CA">
        <w:rPr>
          <w:rFonts w:ascii="Times New Roman" w:hAnsi="Times New Roman" w:cs="Times New Roman"/>
          <w:color w:val="383838"/>
          <w:spacing w:val="-1"/>
          <w:w w:val="105"/>
        </w:rPr>
        <w:t xml:space="preserve"> </w:t>
      </w:r>
      <w:r w:rsidRPr="00CA39CA">
        <w:rPr>
          <w:rFonts w:ascii="Times New Roman" w:hAnsi="Times New Roman" w:cs="Times New Roman"/>
          <w:color w:val="383838"/>
          <w:w w:val="105"/>
        </w:rPr>
        <w:t>interdisciplinary</w:t>
      </w:r>
      <w:r w:rsidRPr="00CA39CA">
        <w:rPr>
          <w:rFonts w:ascii="Times New Roman" w:hAnsi="Times New Roman" w:cs="Times New Roman"/>
          <w:color w:val="383838"/>
          <w:spacing w:val="-10"/>
          <w:w w:val="105"/>
        </w:rPr>
        <w:t xml:space="preserve"> </w:t>
      </w:r>
      <w:r w:rsidRPr="00CA39CA">
        <w:rPr>
          <w:rFonts w:ascii="Times New Roman" w:hAnsi="Times New Roman" w:cs="Times New Roman"/>
          <w:color w:val="383838"/>
          <w:w w:val="105"/>
        </w:rPr>
        <w:t>clinical</w:t>
      </w:r>
      <w:r w:rsidRPr="00CA39CA">
        <w:rPr>
          <w:rFonts w:ascii="Times New Roman" w:hAnsi="Times New Roman" w:cs="Times New Roman"/>
          <w:color w:val="383838"/>
          <w:spacing w:val="-7"/>
          <w:w w:val="105"/>
        </w:rPr>
        <w:t xml:space="preserve"> </w:t>
      </w:r>
      <w:r w:rsidRPr="00CA39CA">
        <w:rPr>
          <w:rFonts w:ascii="Times New Roman" w:hAnsi="Times New Roman" w:cs="Times New Roman"/>
          <w:color w:val="383838"/>
          <w:w w:val="105"/>
        </w:rPr>
        <w:t>team</w:t>
      </w:r>
      <w:r w:rsidRPr="00CA39CA">
        <w:rPr>
          <w:rFonts w:ascii="Times New Roman" w:hAnsi="Times New Roman" w:cs="Times New Roman"/>
          <w:color w:val="383838"/>
          <w:spacing w:val="-13"/>
          <w:w w:val="105"/>
        </w:rPr>
        <w:t xml:space="preserve"> </w:t>
      </w:r>
      <w:r w:rsidR="006572D1" w:rsidRPr="00CA39CA">
        <w:rPr>
          <w:rFonts w:ascii="Times New Roman" w:hAnsi="Times New Roman" w:cs="Times New Roman"/>
          <w:color w:val="383838"/>
          <w:w w:val="105"/>
        </w:rPr>
        <w:t>to</w:t>
      </w:r>
      <w:r w:rsidR="006572D1" w:rsidRPr="00CA39CA">
        <w:rPr>
          <w:rFonts w:ascii="Times New Roman" w:hAnsi="Times New Roman" w:cs="Times New Roman"/>
          <w:color w:val="383838"/>
          <w:spacing w:val="-15"/>
          <w:w w:val="105"/>
        </w:rPr>
        <w:t xml:space="preserve"> </w:t>
      </w:r>
      <w:r w:rsidR="006572D1">
        <w:rPr>
          <w:rFonts w:ascii="Times New Roman" w:hAnsi="Times New Roman" w:cs="Times New Roman"/>
          <w:color w:val="383838"/>
          <w:w w:val="105"/>
        </w:rPr>
        <w:t>provide</w:t>
      </w:r>
      <w:r w:rsidR="00631739">
        <w:rPr>
          <w:rFonts w:ascii="Times New Roman" w:hAnsi="Times New Roman" w:cs="Times New Roman"/>
          <w:color w:val="383838"/>
          <w:w w:val="105"/>
        </w:rPr>
        <w:t xml:space="preserve"> </w:t>
      </w:r>
      <w:r w:rsidR="006572D1">
        <w:rPr>
          <w:rFonts w:ascii="Times New Roman" w:hAnsi="Times New Roman" w:cs="Times New Roman"/>
          <w:color w:val="383838"/>
          <w:w w:val="105"/>
        </w:rPr>
        <w:t>evidence-based</w:t>
      </w:r>
      <w:r w:rsidR="00D8684A">
        <w:rPr>
          <w:rFonts w:ascii="Times New Roman" w:hAnsi="Times New Roman" w:cs="Times New Roman"/>
          <w:color w:val="383838"/>
          <w:w w:val="105"/>
        </w:rPr>
        <w:t xml:space="preserve"> </w:t>
      </w:r>
      <w:r w:rsidR="00631739">
        <w:rPr>
          <w:rFonts w:ascii="Times New Roman" w:hAnsi="Times New Roman" w:cs="Times New Roman"/>
          <w:color w:val="383838"/>
          <w:w w:val="105"/>
        </w:rPr>
        <w:t xml:space="preserve">counseling to patients addicted to drugs and/or alcohol.  Schedules sessions with patients; refers patient as appropriate to other internal or external services.  </w:t>
      </w:r>
      <w:r w:rsidR="00832948">
        <w:rPr>
          <w:rFonts w:ascii="Times New Roman" w:hAnsi="Times New Roman" w:cs="Times New Roman"/>
          <w:color w:val="383838"/>
          <w:w w:val="105"/>
        </w:rPr>
        <w:t xml:space="preserve">Tracks patient progress and documents. </w:t>
      </w:r>
      <w:r w:rsidR="00631739">
        <w:rPr>
          <w:rFonts w:ascii="Times New Roman" w:hAnsi="Times New Roman" w:cs="Times New Roman"/>
          <w:color w:val="383838"/>
          <w:w w:val="105"/>
        </w:rPr>
        <w:t xml:space="preserve">Works collaboratively with behavioral health providers on site.  </w:t>
      </w:r>
      <w:r w:rsidRPr="00CA39CA">
        <w:rPr>
          <w:rFonts w:ascii="Times New Roman" w:hAnsi="Times New Roman" w:cs="Times New Roman"/>
          <w:color w:val="383838"/>
          <w:spacing w:val="-12"/>
          <w:w w:val="105"/>
        </w:rPr>
        <w:t xml:space="preserve"> </w:t>
      </w:r>
    </w:p>
    <w:p w:rsidR="00CA39CA" w:rsidRPr="00BC57DC" w:rsidRDefault="00CA39CA" w:rsidP="00BC57DC">
      <w:pPr>
        <w:pStyle w:val="ListParagraph"/>
        <w:widowControl w:val="0"/>
        <w:tabs>
          <w:tab w:val="left" w:pos="360"/>
        </w:tabs>
        <w:autoSpaceDE w:val="0"/>
        <w:autoSpaceDN w:val="0"/>
        <w:spacing w:line="249" w:lineRule="auto"/>
        <w:ind w:left="360" w:right="479"/>
        <w:jc w:val="right"/>
        <w:rPr>
          <w:rFonts w:ascii="Times New Roman" w:hAnsi="Times New Roman" w:cs="Times New Roman"/>
          <w:color w:val="383838"/>
        </w:rPr>
      </w:pPr>
      <w:r w:rsidRPr="00CA39CA">
        <w:rPr>
          <w:rFonts w:ascii="Times New Roman" w:hAnsi="Times New Roman" w:cs="Times New Roman"/>
          <w:color w:val="383838"/>
          <w:w w:val="105"/>
        </w:rPr>
        <w:t>.</w:t>
      </w:r>
    </w:p>
    <w:p w:rsidR="00832948" w:rsidRPr="00BC57DC" w:rsidRDefault="00631739" w:rsidP="00BC57DC">
      <w:pPr>
        <w:pStyle w:val="ListParagraph"/>
        <w:widowControl w:val="0"/>
        <w:numPr>
          <w:ilvl w:val="0"/>
          <w:numId w:val="12"/>
        </w:numPr>
        <w:tabs>
          <w:tab w:val="left" w:pos="360"/>
        </w:tabs>
        <w:autoSpaceDE w:val="0"/>
        <w:autoSpaceDN w:val="0"/>
        <w:spacing w:line="249" w:lineRule="auto"/>
        <w:ind w:left="360" w:right="479" w:hanging="360"/>
        <w:jc w:val="left"/>
        <w:rPr>
          <w:rFonts w:ascii="Times New Roman" w:hAnsi="Times New Roman" w:cs="Times New Roman"/>
          <w:color w:val="383838"/>
        </w:rPr>
      </w:pPr>
      <w:r w:rsidRPr="00832948">
        <w:rPr>
          <w:rFonts w:ascii="Times New Roman" w:hAnsi="Times New Roman" w:cs="Times New Roman"/>
          <w:color w:val="383838"/>
          <w:w w:val="105"/>
        </w:rPr>
        <w:t xml:space="preserve">Encourages and guides patients through a recovery process by </w:t>
      </w:r>
      <w:r w:rsidR="00AD4B37">
        <w:rPr>
          <w:rFonts w:ascii="Times New Roman" w:hAnsi="Times New Roman" w:cs="Times New Roman"/>
          <w:color w:val="383838"/>
          <w:w w:val="105"/>
        </w:rPr>
        <w:t xml:space="preserve">utilizing </w:t>
      </w:r>
      <w:r w:rsidR="0034388C">
        <w:rPr>
          <w:rFonts w:ascii="Times New Roman" w:hAnsi="Times New Roman" w:cs="Times New Roman"/>
          <w:color w:val="383838"/>
          <w:w w:val="105"/>
        </w:rPr>
        <w:t>M</w:t>
      </w:r>
      <w:r w:rsidR="00AD4B37" w:rsidRPr="00832948">
        <w:rPr>
          <w:rFonts w:ascii="Times New Roman" w:hAnsi="Times New Roman" w:cs="Times New Roman"/>
          <w:color w:val="383838"/>
          <w:w w:val="105"/>
        </w:rPr>
        <w:t xml:space="preserve">otivational </w:t>
      </w:r>
      <w:r w:rsidR="0034388C">
        <w:rPr>
          <w:rFonts w:ascii="Times New Roman" w:hAnsi="Times New Roman" w:cs="Times New Roman"/>
          <w:color w:val="383838"/>
          <w:w w:val="105"/>
        </w:rPr>
        <w:t>I</w:t>
      </w:r>
      <w:r w:rsidR="00AD4B37" w:rsidRPr="00832948">
        <w:rPr>
          <w:rFonts w:ascii="Times New Roman" w:hAnsi="Times New Roman" w:cs="Times New Roman"/>
          <w:color w:val="383838"/>
          <w:w w:val="105"/>
        </w:rPr>
        <w:t>nterviewing techniques</w:t>
      </w:r>
      <w:r w:rsidR="00AD4B37">
        <w:rPr>
          <w:rFonts w:ascii="Times New Roman" w:hAnsi="Times New Roman" w:cs="Times New Roman"/>
          <w:color w:val="383838"/>
          <w:w w:val="105"/>
        </w:rPr>
        <w:t xml:space="preserve"> </w:t>
      </w:r>
      <w:r w:rsidRPr="00832948">
        <w:rPr>
          <w:rFonts w:ascii="Times New Roman" w:hAnsi="Times New Roman" w:cs="Times New Roman"/>
          <w:color w:val="383838"/>
          <w:w w:val="105"/>
        </w:rPr>
        <w:t xml:space="preserve">that </w:t>
      </w:r>
      <w:r w:rsidR="00AD4B37">
        <w:rPr>
          <w:rFonts w:ascii="Times New Roman" w:hAnsi="Times New Roman" w:cs="Times New Roman"/>
          <w:color w:val="383838"/>
          <w:w w:val="105"/>
        </w:rPr>
        <w:t>aid</w:t>
      </w:r>
      <w:r w:rsidRPr="00832948">
        <w:rPr>
          <w:rFonts w:ascii="Times New Roman" w:hAnsi="Times New Roman" w:cs="Times New Roman"/>
          <w:color w:val="383838"/>
          <w:w w:val="105"/>
        </w:rPr>
        <w:t xml:space="preserve"> patient</w:t>
      </w:r>
      <w:r w:rsidR="00AD4B37">
        <w:rPr>
          <w:rFonts w:ascii="Times New Roman" w:hAnsi="Times New Roman" w:cs="Times New Roman"/>
          <w:color w:val="383838"/>
          <w:w w:val="105"/>
        </w:rPr>
        <w:t>s to</w:t>
      </w:r>
      <w:r w:rsidRPr="00832948">
        <w:rPr>
          <w:rFonts w:ascii="Times New Roman" w:hAnsi="Times New Roman" w:cs="Times New Roman"/>
          <w:color w:val="383838"/>
          <w:w w:val="105"/>
        </w:rPr>
        <w:t xml:space="preserve"> overcome triggers for substance use/abuse.</w:t>
      </w:r>
    </w:p>
    <w:p w:rsidR="00D8684A" w:rsidRPr="00BC57DC" w:rsidRDefault="00D8684A" w:rsidP="00BC57DC">
      <w:pPr>
        <w:pStyle w:val="ListParagraph"/>
        <w:widowControl w:val="0"/>
        <w:tabs>
          <w:tab w:val="left" w:pos="360"/>
        </w:tabs>
        <w:autoSpaceDE w:val="0"/>
        <w:autoSpaceDN w:val="0"/>
        <w:spacing w:line="249" w:lineRule="auto"/>
        <w:ind w:left="360" w:right="479"/>
        <w:jc w:val="right"/>
        <w:rPr>
          <w:rFonts w:ascii="Times New Roman" w:hAnsi="Times New Roman" w:cs="Times New Roman"/>
          <w:color w:val="383838"/>
        </w:rPr>
      </w:pPr>
    </w:p>
    <w:p w:rsidR="00D8684A" w:rsidRPr="00CA39CA" w:rsidRDefault="00CA39CA" w:rsidP="00BC57DC">
      <w:pPr>
        <w:pStyle w:val="ListParagraph"/>
        <w:widowControl w:val="0"/>
        <w:numPr>
          <w:ilvl w:val="0"/>
          <w:numId w:val="12"/>
        </w:numPr>
        <w:tabs>
          <w:tab w:val="left" w:pos="360"/>
        </w:tabs>
        <w:autoSpaceDE w:val="0"/>
        <w:autoSpaceDN w:val="0"/>
        <w:spacing w:line="249" w:lineRule="auto"/>
        <w:ind w:left="360" w:right="479" w:hanging="360"/>
        <w:jc w:val="left"/>
        <w:rPr>
          <w:rFonts w:ascii="Times New Roman" w:hAnsi="Times New Roman" w:cs="Times New Roman"/>
          <w:color w:val="383838"/>
        </w:rPr>
      </w:pPr>
      <w:r w:rsidRPr="00631739">
        <w:rPr>
          <w:rFonts w:ascii="Times New Roman" w:hAnsi="Times New Roman" w:cs="Times New Roman"/>
          <w:color w:val="383838"/>
          <w:w w:val="105"/>
        </w:rPr>
        <w:t>P</w:t>
      </w:r>
      <w:r w:rsidR="00832948">
        <w:rPr>
          <w:rFonts w:ascii="Times New Roman" w:hAnsi="Times New Roman" w:cs="Times New Roman"/>
          <w:color w:val="383838"/>
          <w:w w:val="105"/>
        </w:rPr>
        <w:t xml:space="preserve">rovides </w:t>
      </w:r>
      <w:r w:rsidR="00D8684A" w:rsidRPr="00CA39CA">
        <w:rPr>
          <w:rFonts w:ascii="Times New Roman" w:hAnsi="Times New Roman" w:cs="Times New Roman"/>
          <w:color w:val="383838"/>
          <w:w w:val="105"/>
        </w:rPr>
        <w:t>services</w:t>
      </w:r>
      <w:r w:rsidR="00832948">
        <w:rPr>
          <w:rFonts w:ascii="Times New Roman" w:hAnsi="Times New Roman" w:cs="Times New Roman"/>
          <w:color w:val="383838"/>
          <w:w w:val="105"/>
        </w:rPr>
        <w:t xml:space="preserve"> </w:t>
      </w:r>
      <w:r w:rsidR="00D8684A" w:rsidRPr="00CA39CA">
        <w:rPr>
          <w:rFonts w:ascii="Times New Roman" w:hAnsi="Times New Roman" w:cs="Times New Roman"/>
          <w:color w:val="383838"/>
          <w:w w:val="105"/>
        </w:rPr>
        <w:t>in the form of individual, group</w:t>
      </w:r>
      <w:r w:rsidR="00AD4B37">
        <w:rPr>
          <w:rFonts w:ascii="Times New Roman" w:hAnsi="Times New Roman" w:cs="Times New Roman"/>
          <w:color w:val="383838"/>
          <w:w w:val="105"/>
        </w:rPr>
        <w:t>, and with patients’ support system(s)</w:t>
      </w:r>
      <w:r w:rsidR="00D8684A" w:rsidRPr="00CA39CA">
        <w:rPr>
          <w:rFonts w:ascii="Times New Roman" w:hAnsi="Times New Roman" w:cs="Times New Roman"/>
          <w:color w:val="383838"/>
          <w:w w:val="105"/>
        </w:rPr>
        <w:t xml:space="preserve">, crisis intervention, </w:t>
      </w:r>
      <w:r w:rsidR="006E0E30">
        <w:rPr>
          <w:rFonts w:ascii="Times New Roman" w:hAnsi="Times New Roman" w:cs="Times New Roman"/>
          <w:color w:val="383838"/>
          <w:w w:val="105"/>
        </w:rPr>
        <w:t xml:space="preserve">and </w:t>
      </w:r>
      <w:r w:rsidR="00AD4B37">
        <w:rPr>
          <w:rFonts w:ascii="Times New Roman" w:hAnsi="Times New Roman" w:cs="Times New Roman"/>
          <w:color w:val="383838"/>
          <w:w w:val="105"/>
        </w:rPr>
        <w:t>linkage</w:t>
      </w:r>
      <w:r w:rsidR="00D8684A" w:rsidRPr="00CA39CA">
        <w:rPr>
          <w:rFonts w:ascii="Times New Roman" w:hAnsi="Times New Roman" w:cs="Times New Roman"/>
          <w:color w:val="383838"/>
          <w:w w:val="105"/>
        </w:rPr>
        <w:t xml:space="preserve"> directed at reducing psycho-social stress</w:t>
      </w:r>
      <w:r w:rsidR="00AD4B37">
        <w:rPr>
          <w:rFonts w:ascii="Times New Roman" w:hAnsi="Times New Roman" w:cs="Times New Roman"/>
          <w:color w:val="383838"/>
          <w:w w:val="105"/>
        </w:rPr>
        <w:t>ors</w:t>
      </w:r>
      <w:r w:rsidR="00D8684A" w:rsidRPr="00CA39CA">
        <w:rPr>
          <w:rFonts w:ascii="Times New Roman" w:hAnsi="Times New Roman" w:cs="Times New Roman"/>
          <w:color w:val="383838"/>
          <w:w w:val="105"/>
        </w:rPr>
        <w:t xml:space="preserve"> and promoting </w:t>
      </w:r>
      <w:r w:rsidR="00AD4B37">
        <w:rPr>
          <w:rFonts w:ascii="Times New Roman" w:hAnsi="Times New Roman" w:cs="Times New Roman"/>
          <w:color w:val="383838"/>
          <w:w w:val="105"/>
        </w:rPr>
        <w:t>alternative choices</w:t>
      </w:r>
      <w:r w:rsidR="00D8684A" w:rsidRPr="00CA39CA">
        <w:rPr>
          <w:rFonts w:ascii="Times New Roman" w:hAnsi="Times New Roman" w:cs="Times New Roman"/>
          <w:color w:val="383838"/>
          <w:w w:val="105"/>
        </w:rPr>
        <w:t>.</w:t>
      </w:r>
      <w:r w:rsidR="00D8684A" w:rsidRPr="00CA39CA">
        <w:rPr>
          <w:rFonts w:ascii="Times New Roman" w:hAnsi="Times New Roman" w:cs="Times New Roman"/>
          <w:color w:val="383838"/>
          <w:spacing w:val="-1"/>
          <w:w w:val="105"/>
        </w:rPr>
        <w:t xml:space="preserve"> </w:t>
      </w:r>
      <w:r w:rsidR="00D8684A" w:rsidRPr="00CA39CA">
        <w:rPr>
          <w:rFonts w:ascii="Times New Roman" w:hAnsi="Times New Roman" w:cs="Times New Roman"/>
          <w:color w:val="383838"/>
          <w:w w:val="105"/>
        </w:rPr>
        <w:t>Maintains</w:t>
      </w:r>
      <w:r w:rsidR="00D8684A" w:rsidRPr="00CA39CA">
        <w:rPr>
          <w:rFonts w:ascii="Times New Roman" w:hAnsi="Times New Roman" w:cs="Times New Roman"/>
          <w:color w:val="383838"/>
          <w:spacing w:val="-4"/>
          <w:w w:val="105"/>
        </w:rPr>
        <w:t xml:space="preserve"> </w:t>
      </w:r>
      <w:r w:rsidR="00D8684A" w:rsidRPr="00CA39CA">
        <w:rPr>
          <w:rFonts w:ascii="Times New Roman" w:hAnsi="Times New Roman" w:cs="Times New Roman"/>
          <w:color w:val="383838"/>
          <w:w w:val="105"/>
        </w:rPr>
        <w:t>patient</w:t>
      </w:r>
      <w:r w:rsidR="00D81A90">
        <w:rPr>
          <w:rFonts w:ascii="Times New Roman" w:hAnsi="Times New Roman" w:cs="Times New Roman"/>
          <w:color w:val="383838"/>
          <w:w w:val="105"/>
        </w:rPr>
        <w:t>s’</w:t>
      </w:r>
      <w:r w:rsidR="00D8684A" w:rsidRPr="00CA39CA">
        <w:rPr>
          <w:rFonts w:ascii="Times New Roman" w:hAnsi="Times New Roman" w:cs="Times New Roman"/>
          <w:color w:val="383838"/>
          <w:spacing w:val="-7"/>
          <w:w w:val="105"/>
        </w:rPr>
        <w:t xml:space="preserve"> </w:t>
      </w:r>
      <w:r w:rsidR="00D8684A" w:rsidRPr="00CA39CA">
        <w:rPr>
          <w:rFonts w:ascii="Times New Roman" w:hAnsi="Times New Roman" w:cs="Times New Roman"/>
          <w:color w:val="383838"/>
          <w:w w:val="105"/>
        </w:rPr>
        <w:t>files</w:t>
      </w:r>
      <w:r w:rsidR="00D8684A" w:rsidRPr="00CA39CA">
        <w:rPr>
          <w:rFonts w:ascii="Times New Roman" w:hAnsi="Times New Roman" w:cs="Times New Roman"/>
          <w:color w:val="383838"/>
          <w:spacing w:val="-9"/>
          <w:w w:val="105"/>
        </w:rPr>
        <w:t xml:space="preserve"> </w:t>
      </w:r>
      <w:r w:rsidR="00D8684A" w:rsidRPr="00CA39CA">
        <w:rPr>
          <w:rFonts w:ascii="Times New Roman" w:hAnsi="Times New Roman" w:cs="Times New Roman"/>
          <w:color w:val="383838"/>
          <w:w w:val="105"/>
        </w:rPr>
        <w:t>and</w:t>
      </w:r>
      <w:r w:rsidR="00D8684A" w:rsidRPr="00CA39CA">
        <w:rPr>
          <w:rFonts w:ascii="Times New Roman" w:hAnsi="Times New Roman" w:cs="Times New Roman"/>
          <w:color w:val="383838"/>
          <w:spacing w:val="-9"/>
          <w:w w:val="105"/>
        </w:rPr>
        <w:t xml:space="preserve"> </w:t>
      </w:r>
      <w:r w:rsidR="00D8684A" w:rsidRPr="00CA39CA">
        <w:rPr>
          <w:rFonts w:ascii="Times New Roman" w:hAnsi="Times New Roman" w:cs="Times New Roman"/>
          <w:color w:val="383838"/>
          <w:w w:val="105"/>
        </w:rPr>
        <w:t>documents</w:t>
      </w:r>
      <w:r w:rsidR="00D8684A" w:rsidRPr="00CA39CA">
        <w:rPr>
          <w:rFonts w:ascii="Times New Roman" w:hAnsi="Times New Roman" w:cs="Times New Roman"/>
          <w:color w:val="383838"/>
          <w:spacing w:val="1"/>
          <w:w w:val="105"/>
        </w:rPr>
        <w:t xml:space="preserve"> </w:t>
      </w:r>
      <w:r w:rsidR="00D81A90">
        <w:rPr>
          <w:rFonts w:ascii="Times New Roman" w:hAnsi="Times New Roman" w:cs="Times New Roman"/>
          <w:color w:val="383838"/>
          <w:spacing w:val="-9"/>
          <w:w w:val="105"/>
        </w:rPr>
        <w:t xml:space="preserve">in the electronic health record according to confidentiality and HIPAA regulations.    </w:t>
      </w:r>
    </w:p>
    <w:p w:rsidR="00D8684A" w:rsidRPr="00CA39CA" w:rsidRDefault="00D8684A" w:rsidP="00BC57DC">
      <w:pPr>
        <w:pStyle w:val="ListParagraph"/>
        <w:widowControl w:val="0"/>
        <w:tabs>
          <w:tab w:val="left" w:pos="360"/>
        </w:tabs>
        <w:autoSpaceDE w:val="0"/>
        <w:autoSpaceDN w:val="0"/>
        <w:spacing w:line="247" w:lineRule="auto"/>
        <w:ind w:left="360" w:right="577"/>
        <w:jc w:val="right"/>
        <w:rPr>
          <w:rFonts w:ascii="Times New Roman" w:hAnsi="Times New Roman" w:cs="Times New Roman"/>
          <w:color w:val="383838"/>
        </w:rPr>
      </w:pPr>
    </w:p>
    <w:p w:rsidR="00CA39CA" w:rsidRDefault="00631739" w:rsidP="00BC57DC">
      <w:pPr>
        <w:pStyle w:val="ListParagraph"/>
        <w:widowControl w:val="0"/>
        <w:numPr>
          <w:ilvl w:val="0"/>
          <w:numId w:val="12"/>
        </w:numPr>
        <w:tabs>
          <w:tab w:val="left" w:pos="360"/>
        </w:tabs>
        <w:autoSpaceDE w:val="0"/>
        <w:autoSpaceDN w:val="0"/>
        <w:spacing w:line="247" w:lineRule="auto"/>
        <w:ind w:left="360" w:right="577" w:hanging="360"/>
        <w:jc w:val="left"/>
        <w:rPr>
          <w:rFonts w:ascii="Times New Roman" w:hAnsi="Times New Roman"/>
        </w:rPr>
      </w:pPr>
      <w:r>
        <w:rPr>
          <w:rFonts w:ascii="Times New Roman" w:hAnsi="Times New Roman"/>
        </w:rPr>
        <w:t>Performs</w:t>
      </w:r>
      <w:r w:rsidR="00D8684A">
        <w:rPr>
          <w:rFonts w:ascii="Times New Roman" w:hAnsi="Times New Roman"/>
        </w:rPr>
        <w:t xml:space="preserve"> </w:t>
      </w:r>
      <w:r>
        <w:rPr>
          <w:rFonts w:ascii="Times New Roman" w:hAnsi="Times New Roman"/>
        </w:rPr>
        <w:t>outreach activities as directed to build caseload.  Carries out health education activities related to SUD to expand awareness of services and resources in health center</w:t>
      </w:r>
      <w:r w:rsidR="00D81A90">
        <w:rPr>
          <w:rFonts w:ascii="Times New Roman" w:hAnsi="Times New Roman"/>
        </w:rPr>
        <w:t>s</w:t>
      </w:r>
      <w:r>
        <w:rPr>
          <w:rFonts w:ascii="Times New Roman" w:hAnsi="Times New Roman"/>
        </w:rPr>
        <w:t xml:space="preserve"> and community. </w:t>
      </w:r>
    </w:p>
    <w:p w:rsidR="00D8684A" w:rsidRPr="00631739" w:rsidRDefault="00D8684A" w:rsidP="00BC57DC">
      <w:pPr>
        <w:pStyle w:val="ListParagraph"/>
        <w:widowControl w:val="0"/>
        <w:tabs>
          <w:tab w:val="left" w:pos="360"/>
        </w:tabs>
        <w:autoSpaceDE w:val="0"/>
        <w:autoSpaceDN w:val="0"/>
        <w:spacing w:line="247" w:lineRule="auto"/>
        <w:ind w:left="360" w:right="577"/>
        <w:jc w:val="right"/>
        <w:rPr>
          <w:rFonts w:ascii="Times New Roman" w:hAnsi="Times New Roman"/>
        </w:rPr>
      </w:pPr>
    </w:p>
    <w:p w:rsidR="00CA39CA" w:rsidRPr="00D845E2" w:rsidRDefault="00CA39CA" w:rsidP="00BC57DC">
      <w:pPr>
        <w:pStyle w:val="ListParagraph"/>
        <w:widowControl w:val="0"/>
        <w:numPr>
          <w:ilvl w:val="0"/>
          <w:numId w:val="12"/>
        </w:numPr>
        <w:tabs>
          <w:tab w:val="left" w:pos="360"/>
        </w:tabs>
        <w:autoSpaceDE w:val="0"/>
        <w:autoSpaceDN w:val="0"/>
        <w:spacing w:line="249" w:lineRule="auto"/>
        <w:ind w:left="360" w:right="417" w:hanging="360"/>
        <w:jc w:val="left"/>
        <w:rPr>
          <w:rFonts w:ascii="Times New Roman" w:hAnsi="Times New Roman"/>
        </w:rPr>
      </w:pPr>
      <w:r w:rsidRPr="00D845E2">
        <w:rPr>
          <w:rFonts w:ascii="Times New Roman" w:hAnsi="Times New Roman" w:cs="Times New Roman"/>
          <w:w w:val="105"/>
        </w:rPr>
        <w:t>Functions as</w:t>
      </w:r>
      <w:r w:rsidRPr="00D845E2">
        <w:rPr>
          <w:rFonts w:ascii="Times New Roman" w:hAnsi="Times New Roman" w:cs="Times New Roman"/>
          <w:spacing w:val="-14"/>
          <w:w w:val="105"/>
        </w:rPr>
        <w:t xml:space="preserve"> </w:t>
      </w:r>
      <w:r w:rsidRPr="00D845E2">
        <w:rPr>
          <w:rFonts w:ascii="Times New Roman" w:hAnsi="Times New Roman" w:cs="Times New Roman"/>
          <w:w w:val="105"/>
        </w:rPr>
        <w:t>a</w:t>
      </w:r>
      <w:r w:rsidRPr="00D845E2">
        <w:rPr>
          <w:rFonts w:ascii="Times New Roman" w:hAnsi="Times New Roman" w:cs="Times New Roman"/>
          <w:spacing w:val="-12"/>
          <w:w w:val="105"/>
        </w:rPr>
        <w:t xml:space="preserve"> </w:t>
      </w:r>
      <w:r w:rsidR="00D81A90" w:rsidRPr="00D845E2">
        <w:rPr>
          <w:rFonts w:ascii="Times New Roman" w:hAnsi="Times New Roman" w:cs="Times New Roman"/>
          <w:w w:val="105"/>
        </w:rPr>
        <w:t>guide</w:t>
      </w:r>
      <w:r w:rsidRPr="00D845E2">
        <w:rPr>
          <w:rFonts w:ascii="Times New Roman" w:hAnsi="Times New Roman" w:cs="Times New Roman"/>
          <w:spacing w:val="-7"/>
          <w:w w:val="105"/>
        </w:rPr>
        <w:t xml:space="preserve"> </w:t>
      </w:r>
      <w:r w:rsidRPr="00D845E2">
        <w:rPr>
          <w:rFonts w:ascii="Times New Roman" w:hAnsi="Times New Roman" w:cs="Times New Roman"/>
          <w:w w:val="105"/>
        </w:rPr>
        <w:t>and</w:t>
      </w:r>
      <w:r w:rsidRPr="00D845E2">
        <w:rPr>
          <w:rFonts w:ascii="Times New Roman" w:hAnsi="Times New Roman" w:cs="Times New Roman"/>
          <w:spacing w:val="-12"/>
          <w:w w:val="105"/>
        </w:rPr>
        <w:t xml:space="preserve"> </w:t>
      </w:r>
      <w:r w:rsidRPr="00D845E2">
        <w:rPr>
          <w:rFonts w:ascii="Times New Roman" w:hAnsi="Times New Roman" w:cs="Times New Roman"/>
          <w:w w:val="105"/>
        </w:rPr>
        <w:t>offers</w:t>
      </w:r>
      <w:r w:rsidRPr="00D845E2">
        <w:rPr>
          <w:rFonts w:ascii="Times New Roman" w:hAnsi="Times New Roman" w:cs="Times New Roman"/>
          <w:spacing w:val="-6"/>
          <w:w w:val="105"/>
        </w:rPr>
        <w:t xml:space="preserve"> </w:t>
      </w:r>
      <w:r w:rsidRPr="00D845E2">
        <w:rPr>
          <w:rFonts w:ascii="Times New Roman" w:hAnsi="Times New Roman" w:cs="Times New Roman"/>
          <w:w w:val="105"/>
        </w:rPr>
        <w:t>assistance</w:t>
      </w:r>
      <w:r w:rsidRPr="00D845E2">
        <w:rPr>
          <w:rFonts w:ascii="Times New Roman" w:hAnsi="Times New Roman" w:cs="Times New Roman"/>
          <w:spacing w:val="-2"/>
          <w:w w:val="105"/>
        </w:rPr>
        <w:t xml:space="preserve"> </w:t>
      </w:r>
      <w:r w:rsidRPr="00D845E2">
        <w:rPr>
          <w:rFonts w:ascii="Times New Roman" w:hAnsi="Times New Roman" w:cs="Times New Roman"/>
          <w:w w:val="105"/>
        </w:rPr>
        <w:t>to</w:t>
      </w:r>
      <w:r w:rsidRPr="00D845E2">
        <w:rPr>
          <w:rFonts w:ascii="Times New Roman" w:hAnsi="Times New Roman" w:cs="Times New Roman"/>
          <w:spacing w:val="-13"/>
          <w:w w:val="105"/>
        </w:rPr>
        <w:t xml:space="preserve"> </w:t>
      </w:r>
      <w:r w:rsidRPr="00D845E2">
        <w:rPr>
          <w:rFonts w:ascii="Times New Roman" w:hAnsi="Times New Roman" w:cs="Times New Roman"/>
          <w:w w:val="105"/>
        </w:rPr>
        <w:t>patients</w:t>
      </w:r>
      <w:r w:rsidRPr="00D845E2">
        <w:rPr>
          <w:rFonts w:ascii="Times New Roman" w:hAnsi="Times New Roman" w:cs="Times New Roman"/>
          <w:spacing w:val="-7"/>
          <w:w w:val="105"/>
        </w:rPr>
        <w:t xml:space="preserve"> </w:t>
      </w:r>
      <w:r w:rsidRPr="00D845E2">
        <w:rPr>
          <w:rFonts w:ascii="Times New Roman" w:hAnsi="Times New Roman" w:cs="Times New Roman"/>
          <w:w w:val="105"/>
        </w:rPr>
        <w:t>in</w:t>
      </w:r>
      <w:r w:rsidRPr="00D845E2">
        <w:rPr>
          <w:rFonts w:ascii="Times New Roman" w:hAnsi="Times New Roman" w:cs="Times New Roman"/>
          <w:spacing w:val="-13"/>
          <w:w w:val="105"/>
        </w:rPr>
        <w:t xml:space="preserve"> </w:t>
      </w:r>
      <w:r w:rsidRPr="00D845E2">
        <w:rPr>
          <w:rFonts w:ascii="Times New Roman" w:hAnsi="Times New Roman" w:cs="Times New Roman"/>
          <w:w w:val="105"/>
        </w:rPr>
        <w:t>navigating</w:t>
      </w:r>
      <w:r w:rsidRPr="00D845E2">
        <w:rPr>
          <w:rFonts w:ascii="Times New Roman" w:hAnsi="Times New Roman" w:cs="Times New Roman"/>
          <w:spacing w:val="4"/>
          <w:w w:val="105"/>
        </w:rPr>
        <w:t xml:space="preserve"> </w:t>
      </w:r>
      <w:r w:rsidRPr="00D845E2">
        <w:rPr>
          <w:rFonts w:ascii="Times New Roman" w:hAnsi="Times New Roman" w:cs="Times New Roman"/>
          <w:w w:val="105"/>
        </w:rPr>
        <w:t>the</w:t>
      </w:r>
      <w:r w:rsidRPr="00D845E2">
        <w:rPr>
          <w:rFonts w:ascii="Times New Roman" w:hAnsi="Times New Roman" w:cs="Times New Roman"/>
          <w:spacing w:val="-17"/>
          <w:w w:val="105"/>
        </w:rPr>
        <w:t xml:space="preserve"> </w:t>
      </w:r>
      <w:r w:rsidRPr="00D845E2">
        <w:rPr>
          <w:rFonts w:ascii="Times New Roman" w:hAnsi="Times New Roman" w:cs="Times New Roman"/>
          <w:w w:val="105"/>
        </w:rPr>
        <w:t>health</w:t>
      </w:r>
      <w:r w:rsidRPr="00D845E2">
        <w:rPr>
          <w:rFonts w:ascii="Times New Roman" w:hAnsi="Times New Roman" w:cs="Times New Roman"/>
          <w:spacing w:val="-4"/>
          <w:w w:val="105"/>
        </w:rPr>
        <w:t xml:space="preserve"> </w:t>
      </w:r>
      <w:r w:rsidRPr="00D845E2">
        <w:rPr>
          <w:rFonts w:ascii="Times New Roman" w:hAnsi="Times New Roman" w:cs="Times New Roman"/>
          <w:w w:val="105"/>
        </w:rPr>
        <w:t>care</w:t>
      </w:r>
      <w:r w:rsidRPr="00D845E2">
        <w:rPr>
          <w:rFonts w:ascii="Times New Roman" w:hAnsi="Times New Roman" w:cs="Times New Roman"/>
          <w:spacing w:val="-9"/>
          <w:w w:val="105"/>
        </w:rPr>
        <w:t xml:space="preserve"> </w:t>
      </w:r>
      <w:r w:rsidRPr="00D845E2">
        <w:rPr>
          <w:rFonts w:ascii="Times New Roman" w:hAnsi="Times New Roman" w:cs="Times New Roman"/>
          <w:w w:val="105"/>
        </w:rPr>
        <w:t>system</w:t>
      </w:r>
      <w:r w:rsidR="00D81A90" w:rsidRPr="00D845E2">
        <w:rPr>
          <w:rFonts w:ascii="Times New Roman" w:hAnsi="Times New Roman" w:cs="Times New Roman"/>
          <w:w w:val="105"/>
        </w:rPr>
        <w:t>;</w:t>
      </w:r>
      <w:r w:rsidRPr="00D845E2">
        <w:rPr>
          <w:rFonts w:ascii="Times New Roman" w:hAnsi="Times New Roman" w:cs="Times New Roman"/>
          <w:w w:val="105"/>
        </w:rPr>
        <w:t xml:space="preserve"> including mental health</w:t>
      </w:r>
      <w:r w:rsidR="00D81A90" w:rsidRPr="00D845E2">
        <w:rPr>
          <w:rFonts w:ascii="Times New Roman" w:hAnsi="Times New Roman" w:cs="Times New Roman"/>
          <w:w w:val="105"/>
        </w:rPr>
        <w:t xml:space="preserve">, </w:t>
      </w:r>
      <w:r w:rsidRPr="00D845E2">
        <w:rPr>
          <w:rFonts w:ascii="Times New Roman" w:hAnsi="Times New Roman" w:cs="Times New Roman"/>
          <w:w w:val="105"/>
        </w:rPr>
        <w:t xml:space="preserve">substance use </w:t>
      </w:r>
      <w:r w:rsidR="00D81A90" w:rsidRPr="00D845E2">
        <w:rPr>
          <w:rFonts w:ascii="Times New Roman" w:hAnsi="Times New Roman" w:cs="Times New Roman"/>
          <w:w w:val="105"/>
        </w:rPr>
        <w:t>services, and</w:t>
      </w:r>
      <w:r w:rsidRPr="00D845E2">
        <w:rPr>
          <w:rFonts w:ascii="Times New Roman" w:hAnsi="Times New Roman" w:cs="Times New Roman"/>
          <w:w w:val="105"/>
        </w:rPr>
        <w:t xml:space="preserve"> accessing related social services to </w:t>
      </w:r>
      <w:r w:rsidR="006572D1" w:rsidRPr="00D845E2">
        <w:rPr>
          <w:rFonts w:ascii="Times New Roman" w:hAnsi="Times New Roman" w:cs="Times New Roman"/>
          <w:w w:val="105"/>
        </w:rPr>
        <w:t>improve</w:t>
      </w:r>
      <w:r w:rsidR="006572D1" w:rsidRPr="00D845E2">
        <w:rPr>
          <w:rFonts w:ascii="Times New Roman" w:hAnsi="Times New Roman"/>
          <w:spacing w:val="-6"/>
          <w:w w:val="105"/>
        </w:rPr>
        <w:t xml:space="preserve"> </w:t>
      </w:r>
      <w:r w:rsidR="006572D1" w:rsidRPr="00D845E2">
        <w:rPr>
          <w:rFonts w:ascii="Times New Roman" w:hAnsi="Times New Roman"/>
          <w:w w:val="105"/>
        </w:rPr>
        <w:t xml:space="preserve">care </w:t>
      </w:r>
      <w:r w:rsidR="006572D1" w:rsidRPr="00D845E2">
        <w:rPr>
          <w:rFonts w:ascii="Times New Roman" w:hAnsi="Times New Roman"/>
          <w:spacing w:val="-10"/>
          <w:w w:val="105"/>
        </w:rPr>
        <w:t>and</w:t>
      </w:r>
      <w:r w:rsidRPr="00D845E2">
        <w:rPr>
          <w:rFonts w:ascii="Times New Roman" w:hAnsi="Times New Roman"/>
          <w:spacing w:val="-12"/>
          <w:w w:val="105"/>
        </w:rPr>
        <w:t xml:space="preserve"> </w:t>
      </w:r>
      <w:r w:rsidRPr="00D845E2">
        <w:rPr>
          <w:rFonts w:ascii="Times New Roman" w:hAnsi="Times New Roman"/>
          <w:w w:val="105"/>
        </w:rPr>
        <w:t>treatment.</w:t>
      </w:r>
      <w:r w:rsidRPr="00D845E2">
        <w:rPr>
          <w:rFonts w:ascii="Times New Roman" w:hAnsi="Times New Roman"/>
          <w:spacing w:val="2"/>
          <w:w w:val="105"/>
        </w:rPr>
        <w:t xml:space="preserve"> </w:t>
      </w:r>
    </w:p>
    <w:p w:rsidR="00D81A90" w:rsidRPr="00D81A90" w:rsidRDefault="00D81A90" w:rsidP="00D81A90">
      <w:pPr>
        <w:widowControl w:val="0"/>
        <w:tabs>
          <w:tab w:val="left" w:pos="360"/>
        </w:tabs>
        <w:spacing w:line="249" w:lineRule="auto"/>
        <w:ind w:right="417"/>
        <w:rPr>
          <w:rFonts w:ascii="Times New Roman" w:hAnsi="Times New Roman"/>
        </w:rPr>
      </w:pPr>
    </w:p>
    <w:p w:rsidR="00CA39CA" w:rsidRPr="00580137" w:rsidRDefault="00CA39CA" w:rsidP="000209E6">
      <w:pPr>
        <w:pStyle w:val="ListParagraph"/>
        <w:widowControl w:val="0"/>
        <w:numPr>
          <w:ilvl w:val="0"/>
          <w:numId w:val="12"/>
        </w:numPr>
        <w:tabs>
          <w:tab w:val="left" w:pos="360"/>
        </w:tabs>
        <w:autoSpaceDE w:val="0"/>
        <w:autoSpaceDN w:val="0"/>
        <w:spacing w:line="247" w:lineRule="auto"/>
        <w:ind w:left="360" w:right="515" w:hanging="360"/>
        <w:jc w:val="left"/>
        <w:rPr>
          <w:rFonts w:ascii="Times New Roman" w:hAnsi="Times New Roman" w:cs="Times New Roman"/>
          <w:color w:val="383838"/>
        </w:rPr>
      </w:pPr>
      <w:r w:rsidRPr="00CA39CA">
        <w:rPr>
          <w:rFonts w:ascii="Times New Roman" w:hAnsi="Times New Roman" w:cs="Times New Roman"/>
          <w:color w:val="383838"/>
          <w:w w:val="105"/>
        </w:rPr>
        <w:t>Establish</w:t>
      </w:r>
      <w:r w:rsidR="00D81A90">
        <w:rPr>
          <w:rFonts w:ascii="Times New Roman" w:hAnsi="Times New Roman" w:cs="Times New Roman"/>
          <w:color w:val="383838"/>
          <w:w w:val="105"/>
        </w:rPr>
        <w:t>es</w:t>
      </w:r>
      <w:r w:rsidRPr="00CA39CA">
        <w:rPr>
          <w:rFonts w:ascii="Times New Roman" w:hAnsi="Times New Roman" w:cs="Times New Roman"/>
          <w:color w:val="383838"/>
          <w:spacing w:val="-12"/>
          <w:w w:val="105"/>
        </w:rPr>
        <w:t xml:space="preserve"> </w:t>
      </w:r>
      <w:r w:rsidRPr="00CA39CA">
        <w:rPr>
          <w:rFonts w:ascii="Times New Roman" w:hAnsi="Times New Roman" w:cs="Times New Roman"/>
          <w:color w:val="383838"/>
          <w:w w:val="105"/>
        </w:rPr>
        <w:t>and</w:t>
      </w:r>
      <w:r w:rsidRPr="00CA39CA">
        <w:rPr>
          <w:rFonts w:ascii="Times New Roman" w:hAnsi="Times New Roman" w:cs="Times New Roman"/>
          <w:color w:val="383838"/>
          <w:spacing w:val="-13"/>
          <w:w w:val="105"/>
        </w:rPr>
        <w:t xml:space="preserve"> </w:t>
      </w:r>
      <w:r w:rsidRPr="00CA39CA">
        <w:rPr>
          <w:rFonts w:ascii="Times New Roman" w:hAnsi="Times New Roman" w:cs="Times New Roman"/>
          <w:color w:val="383838"/>
          <w:w w:val="105"/>
        </w:rPr>
        <w:t>maintain</w:t>
      </w:r>
      <w:r w:rsidR="00D81A90">
        <w:rPr>
          <w:rFonts w:ascii="Times New Roman" w:hAnsi="Times New Roman" w:cs="Times New Roman"/>
          <w:color w:val="383838"/>
          <w:w w:val="105"/>
        </w:rPr>
        <w:t>s</w:t>
      </w:r>
      <w:r w:rsidRPr="00CA39CA">
        <w:rPr>
          <w:rFonts w:ascii="Times New Roman" w:hAnsi="Times New Roman" w:cs="Times New Roman"/>
          <w:color w:val="383838"/>
          <w:spacing w:val="-6"/>
          <w:w w:val="105"/>
        </w:rPr>
        <w:t xml:space="preserve"> </w:t>
      </w:r>
      <w:r w:rsidRPr="00CA39CA">
        <w:rPr>
          <w:rFonts w:ascii="Times New Roman" w:hAnsi="Times New Roman" w:cs="Times New Roman"/>
          <w:color w:val="383838"/>
          <w:w w:val="105"/>
        </w:rPr>
        <w:t>communication</w:t>
      </w:r>
      <w:r w:rsidRPr="00CA39CA">
        <w:rPr>
          <w:rFonts w:ascii="Times New Roman" w:hAnsi="Times New Roman" w:cs="Times New Roman"/>
          <w:color w:val="383838"/>
          <w:spacing w:val="-3"/>
          <w:w w:val="105"/>
        </w:rPr>
        <w:t xml:space="preserve"> </w:t>
      </w:r>
      <w:r w:rsidRPr="00CA39CA">
        <w:rPr>
          <w:rFonts w:ascii="Times New Roman" w:hAnsi="Times New Roman" w:cs="Times New Roman"/>
          <w:color w:val="383838"/>
          <w:w w:val="105"/>
        </w:rPr>
        <w:t>between</w:t>
      </w:r>
      <w:r w:rsidRPr="00CA39CA">
        <w:rPr>
          <w:rFonts w:ascii="Times New Roman" w:hAnsi="Times New Roman" w:cs="Times New Roman"/>
          <w:color w:val="383838"/>
          <w:spacing w:val="-9"/>
          <w:w w:val="105"/>
        </w:rPr>
        <w:t xml:space="preserve"> </w:t>
      </w:r>
      <w:r w:rsidRPr="00CA39CA">
        <w:rPr>
          <w:rFonts w:ascii="Times New Roman" w:hAnsi="Times New Roman" w:cs="Times New Roman"/>
          <w:color w:val="383838"/>
          <w:w w:val="105"/>
        </w:rPr>
        <w:t>patients,</w:t>
      </w:r>
      <w:r w:rsidRPr="00CA39CA">
        <w:rPr>
          <w:rFonts w:ascii="Times New Roman" w:hAnsi="Times New Roman" w:cs="Times New Roman"/>
          <w:color w:val="383838"/>
          <w:spacing w:val="-16"/>
          <w:w w:val="105"/>
        </w:rPr>
        <w:t xml:space="preserve"> t</w:t>
      </w:r>
      <w:r w:rsidRPr="00CA39CA">
        <w:rPr>
          <w:rFonts w:ascii="Times New Roman" w:hAnsi="Times New Roman" w:cs="Times New Roman"/>
          <w:color w:val="383838"/>
          <w:w w:val="105"/>
        </w:rPr>
        <w:t>heir</w:t>
      </w:r>
      <w:r w:rsidRPr="00CA39CA">
        <w:rPr>
          <w:rFonts w:ascii="Times New Roman" w:hAnsi="Times New Roman" w:cs="Times New Roman"/>
          <w:color w:val="383838"/>
          <w:spacing w:val="-20"/>
          <w:w w:val="105"/>
        </w:rPr>
        <w:t xml:space="preserve"> </w:t>
      </w:r>
      <w:r w:rsidR="00D81A90">
        <w:rPr>
          <w:rFonts w:ascii="Times New Roman" w:hAnsi="Times New Roman" w:cs="Times New Roman"/>
          <w:color w:val="383838"/>
          <w:w w:val="105"/>
        </w:rPr>
        <w:t xml:space="preserve">support system(s), </w:t>
      </w:r>
      <w:r w:rsidR="00D81A90" w:rsidRPr="00CA39CA">
        <w:rPr>
          <w:rFonts w:ascii="Times New Roman" w:hAnsi="Times New Roman" w:cs="Times New Roman"/>
          <w:color w:val="383838"/>
          <w:spacing w:val="-8"/>
          <w:w w:val="105"/>
        </w:rPr>
        <w:t>providers</w:t>
      </w:r>
      <w:r w:rsidR="006572D1">
        <w:rPr>
          <w:rFonts w:ascii="Times New Roman" w:hAnsi="Times New Roman" w:cs="Times New Roman"/>
          <w:color w:val="383838"/>
          <w:w w:val="105"/>
        </w:rPr>
        <w:t>,</w:t>
      </w:r>
      <w:r w:rsidRPr="00CA39CA">
        <w:rPr>
          <w:rFonts w:ascii="Times New Roman" w:hAnsi="Times New Roman" w:cs="Times New Roman"/>
          <w:color w:val="383838"/>
          <w:w w:val="105"/>
        </w:rPr>
        <w:t xml:space="preserve"> behavioral </w:t>
      </w:r>
      <w:r w:rsidR="006572D1" w:rsidRPr="00CA39CA">
        <w:rPr>
          <w:rFonts w:ascii="Times New Roman" w:hAnsi="Times New Roman" w:cs="Times New Roman"/>
          <w:color w:val="383838"/>
          <w:w w:val="105"/>
        </w:rPr>
        <w:t>health</w:t>
      </w:r>
      <w:r w:rsidR="006572D1" w:rsidRPr="00CA39CA">
        <w:rPr>
          <w:rFonts w:ascii="Times New Roman" w:hAnsi="Times New Roman" w:cs="Times New Roman"/>
          <w:color w:val="383838"/>
          <w:spacing w:val="-3"/>
          <w:w w:val="105"/>
        </w:rPr>
        <w:t xml:space="preserve"> </w:t>
      </w:r>
      <w:r w:rsidR="006572D1">
        <w:rPr>
          <w:rFonts w:ascii="Times New Roman" w:hAnsi="Times New Roman" w:cs="Times New Roman"/>
          <w:color w:val="383838"/>
          <w:w w:val="105"/>
        </w:rPr>
        <w:t>staff</w:t>
      </w:r>
      <w:r w:rsidR="00D81A90">
        <w:rPr>
          <w:rFonts w:ascii="Times New Roman" w:hAnsi="Times New Roman" w:cs="Times New Roman"/>
          <w:color w:val="383838"/>
          <w:w w:val="105"/>
        </w:rPr>
        <w:t>,</w:t>
      </w:r>
      <w:r w:rsidR="006572D1">
        <w:rPr>
          <w:rFonts w:ascii="Times New Roman" w:hAnsi="Times New Roman" w:cs="Times New Roman"/>
          <w:color w:val="383838"/>
          <w:w w:val="105"/>
        </w:rPr>
        <w:t xml:space="preserve"> </w:t>
      </w:r>
      <w:r w:rsidR="006572D1" w:rsidRPr="00CA39CA">
        <w:rPr>
          <w:rFonts w:ascii="Times New Roman" w:hAnsi="Times New Roman" w:cs="Times New Roman"/>
          <w:color w:val="383838"/>
          <w:spacing w:val="-2"/>
          <w:w w:val="105"/>
        </w:rPr>
        <w:t>and</w:t>
      </w:r>
      <w:r w:rsidRPr="00CA39CA">
        <w:rPr>
          <w:rFonts w:ascii="Times New Roman" w:hAnsi="Times New Roman" w:cs="Times New Roman"/>
          <w:color w:val="383838"/>
          <w:spacing w:val="-11"/>
          <w:w w:val="105"/>
        </w:rPr>
        <w:t xml:space="preserve"> </w:t>
      </w:r>
      <w:r w:rsidRPr="00CA39CA">
        <w:rPr>
          <w:rFonts w:ascii="Times New Roman" w:hAnsi="Times New Roman" w:cs="Times New Roman"/>
          <w:color w:val="383838"/>
          <w:w w:val="105"/>
        </w:rPr>
        <w:t>the</w:t>
      </w:r>
      <w:r w:rsidRPr="00CA39CA">
        <w:rPr>
          <w:rFonts w:ascii="Times New Roman" w:hAnsi="Times New Roman" w:cs="Times New Roman"/>
          <w:color w:val="383838"/>
          <w:spacing w:val="-9"/>
          <w:w w:val="105"/>
        </w:rPr>
        <w:t xml:space="preserve"> </w:t>
      </w:r>
      <w:r w:rsidRPr="00CA39CA">
        <w:rPr>
          <w:rFonts w:ascii="Times New Roman" w:hAnsi="Times New Roman" w:cs="Times New Roman"/>
          <w:color w:val="383838"/>
          <w:w w:val="105"/>
        </w:rPr>
        <w:t>health</w:t>
      </w:r>
      <w:r w:rsidRPr="00CA39CA">
        <w:rPr>
          <w:rFonts w:ascii="Times New Roman" w:hAnsi="Times New Roman" w:cs="Times New Roman"/>
          <w:color w:val="383838"/>
          <w:spacing w:val="-8"/>
          <w:w w:val="105"/>
        </w:rPr>
        <w:t xml:space="preserve"> </w:t>
      </w:r>
      <w:r w:rsidR="006572D1" w:rsidRPr="00CA39CA">
        <w:rPr>
          <w:rFonts w:ascii="Times New Roman" w:hAnsi="Times New Roman" w:cs="Times New Roman"/>
          <w:color w:val="383838"/>
          <w:w w:val="105"/>
        </w:rPr>
        <w:t>care</w:t>
      </w:r>
      <w:r w:rsidR="006572D1" w:rsidRPr="00CA39CA">
        <w:rPr>
          <w:rFonts w:ascii="Times New Roman" w:hAnsi="Times New Roman" w:cs="Times New Roman"/>
          <w:color w:val="383838"/>
          <w:spacing w:val="-11"/>
          <w:w w:val="105"/>
        </w:rPr>
        <w:t xml:space="preserve"> </w:t>
      </w:r>
      <w:r w:rsidR="006572D1">
        <w:rPr>
          <w:rFonts w:ascii="Times New Roman" w:hAnsi="Times New Roman" w:cs="Times New Roman"/>
          <w:color w:val="383838"/>
          <w:w w:val="105"/>
        </w:rPr>
        <w:t xml:space="preserve">team </w:t>
      </w:r>
      <w:r w:rsidR="006572D1" w:rsidRPr="00CA39CA">
        <w:rPr>
          <w:rFonts w:ascii="Times New Roman" w:hAnsi="Times New Roman" w:cs="Times New Roman"/>
          <w:color w:val="383838"/>
          <w:spacing w:val="2"/>
          <w:w w:val="105"/>
        </w:rPr>
        <w:t>to</w:t>
      </w:r>
      <w:r w:rsidRPr="00CA39CA">
        <w:rPr>
          <w:rFonts w:ascii="Times New Roman" w:hAnsi="Times New Roman" w:cs="Times New Roman"/>
          <w:color w:val="383838"/>
          <w:spacing w:val="-7"/>
          <w:w w:val="105"/>
        </w:rPr>
        <w:t xml:space="preserve"> </w:t>
      </w:r>
      <w:r w:rsidRPr="00CA39CA">
        <w:rPr>
          <w:rFonts w:ascii="Times New Roman" w:hAnsi="Times New Roman" w:cs="Times New Roman"/>
          <w:color w:val="383838"/>
          <w:w w:val="105"/>
        </w:rPr>
        <w:t>facilitate</w:t>
      </w:r>
      <w:r w:rsidRPr="00CA39CA">
        <w:rPr>
          <w:rFonts w:ascii="Times New Roman" w:hAnsi="Times New Roman" w:cs="Times New Roman"/>
          <w:color w:val="383838"/>
          <w:spacing w:val="-8"/>
          <w:w w:val="105"/>
        </w:rPr>
        <w:t xml:space="preserve"> </w:t>
      </w:r>
      <w:r w:rsidRPr="00CA39CA">
        <w:rPr>
          <w:rFonts w:ascii="Times New Roman" w:hAnsi="Times New Roman" w:cs="Times New Roman"/>
          <w:color w:val="383838"/>
          <w:w w:val="105"/>
        </w:rPr>
        <w:t>care</w:t>
      </w:r>
      <w:r w:rsidR="00D81A90">
        <w:rPr>
          <w:rFonts w:ascii="Times New Roman" w:hAnsi="Times New Roman" w:cs="Times New Roman"/>
          <w:color w:val="383838"/>
          <w:w w:val="105"/>
        </w:rPr>
        <w:t>.</w:t>
      </w:r>
      <w:r w:rsidRPr="00CA39CA">
        <w:rPr>
          <w:rFonts w:ascii="Times New Roman" w:hAnsi="Times New Roman" w:cs="Times New Roman"/>
          <w:color w:val="383838"/>
          <w:spacing w:val="-7"/>
          <w:w w:val="105"/>
        </w:rPr>
        <w:t xml:space="preserve"> </w:t>
      </w:r>
    </w:p>
    <w:p w:rsidR="00580137" w:rsidRPr="00580137" w:rsidRDefault="00580137" w:rsidP="00580137">
      <w:pPr>
        <w:pStyle w:val="ListParagraph"/>
        <w:rPr>
          <w:rFonts w:ascii="Times New Roman" w:hAnsi="Times New Roman" w:cs="Times New Roman"/>
          <w:color w:val="383838"/>
        </w:rPr>
      </w:pPr>
    </w:p>
    <w:p w:rsidR="00D8684A" w:rsidRPr="00580137" w:rsidRDefault="00CA39CA" w:rsidP="00580137">
      <w:pPr>
        <w:pStyle w:val="ListParagraph"/>
        <w:widowControl w:val="0"/>
        <w:numPr>
          <w:ilvl w:val="0"/>
          <w:numId w:val="12"/>
        </w:numPr>
        <w:tabs>
          <w:tab w:val="left" w:pos="360"/>
        </w:tabs>
        <w:autoSpaceDE w:val="0"/>
        <w:autoSpaceDN w:val="0"/>
        <w:spacing w:line="247" w:lineRule="auto"/>
        <w:ind w:left="360" w:right="515" w:hanging="360"/>
        <w:jc w:val="left"/>
        <w:rPr>
          <w:rFonts w:ascii="Times New Roman" w:hAnsi="Times New Roman" w:cs="Times New Roman"/>
        </w:rPr>
      </w:pPr>
      <w:r w:rsidRPr="00580137">
        <w:rPr>
          <w:rFonts w:ascii="Times New Roman" w:hAnsi="Times New Roman"/>
          <w:w w:val="105"/>
        </w:rPr>
        <w:t>Conducts</w:t>
      </w:r>
      <w:r w:rsidRPr="00580137">
        <w:rPr>
          <w:rFonts w:ascii="Times New Roman" w:hAnsi="Times New Roman"/>
          <w:spacing w:val="-5"/>
          <w:w w:val="105"/>
        </w:rPr>
        <w:t xml:space="preserve"> </w:t>
      </w:r>
      <w:r w:rsidRPr="00580137">
        <w:rPr>
          <w:rFonts w:ascii="Times New Roman" w:hAnsi="Times New Roman"/>
          <w:w w:val="105"/>
        </w:rPr>
        <w:t>health</w:t>
      </w:r>
      <w:r w:rsidRPr="00580137">
        <w:rPr>
          <w:rFonts w:ascii="Times New Roman" w:hAnsi="Times New Roman"/>
          <w:spacing w:val="-6"/>
          <w:w w:val="105"/>
        </w:rPr>
        <w:t xml:space="preserve"> </w:t>
      </w:r>
      <w:r w:rsidRPr="00580137">
        <w:rPr>
          <w:rFonts w:ascii="Times New Roman" w:hAnsi="Times New Roman"/>
          <w:w w:val="105"/>
        </w:rPr>
        <w:t>education</w:t>
      </w:r>
      <w:r w:rsidRPr="00580137">
        <w:rPr>
          <w:rFonts w:ascii="Times New Roman" w:hAnsi="Times New Roman"/>
          <w:spacing w:val="-4"/>
          <w:w w:val="105"/>
        </w:rPr>
        <w:t xml:space="preserve"> </w:t>
      </w:r>
      <w:r w:rsidRPr="00580137">
        <w:rPr>
          <w:rFonts w:ascii="Times New Roman" w:hAnsi="Times New Roman"/>
          <w:w w:val="105"/>
        </w:rPr>
        <w:t>classes</w:t>
      </w:r>
      <w:r w:rsidRPr="00580137">
        <w:rPr>
          <w:rFonts w:ascii="Times New Roman" w:hAnsi="Times New Roman"/>
          <w:spacing w:val="-4"/>
          <w:w w:val="105"/>
        </w:rPr>
        <w:t xml:space="preserve"> </w:t>
      </w:r>
      <w:r w:rsidR="006572D1" w:rsidRPr="00580137">
        <w:rPr>
          <w:rFonts w:ascii="Times New Roman" w:hAnsi="Times New Roman"/>
          <w:w w:val="105"/>
        </w:rPr>
        <w:t>on</w:t>
      </w:r>
      <w:r w:rsidR="006572D1" w:rsidRPr="00580137">
        <w:rPr>
          <w:rFonts w:ascii="Times New Roman" w:hAnsi="Times New Roman"/>
          <w:spacing w:val="-16"/>
          <w:w w:val="105"/>
        </w:rPr>
        <w:t xml:space="preserve"> </w:t>
      </w:r>
      <w:r w:rsidR="006572D1" w:rsidRPr="00580137">
        <w:rPr>
          <w:rFonts w:ascii="Times New Roman" w:hAnsi="Times New Roman"/>
          <w:spacing w:val="-6"/>
          <w:w w:val="105"/>
        </w:rPr>
        <w:t>substance</w:t>
      </w:r>
      <w:r w:rsidRPr="00580137">
        <w:rPr>
          <w:rFonts w:ascii="Times New Roman" w:hAnsi="Times New Roman"/>
          <w:spacing w:val="-12"/>
          <w:w w:val="105"/>
        </w:rPr>
        <w:t xml:space="preserve"> </w:t>
      </w:r>
      <w:r w:rsidRPr="00580137">
        <w:rPr>
          <w:rFonts w:ascii="Times New Roman" w:hAnsi="Times New Roman"/>
          <w:w w:val="105"/>
        </w:rPr>
        <w:t>use</w:t>
      </w:r>
      <w:r w:rsidRPr="00580137">
        <w:rPr>
          <w:rFonts w:ascii="Times New Roman" w:hAnsi="Times New Roman"/>
          <w:spacing w:val="-7"/>
          <w:w w:val="105"/>
        </w:rPr>
        <w:t xml:space="preserve"> </w:t>
      </w:r>
      <w:r w:rsidRPr="00580137">
        <w:rPr>
          <w:rFonts w:ascii="Times New Roman" w:hAnsi="Times New Roman"/>
          <w:w w:val="105"/>
        </w:rPr>
        <w:t>topics</w:t>
      </w:r>
      <w:r w:rsidR="000209E6" w:rsidRPr="00580137">
        <w:rPr>
          <w:rFonts w:ascii="Times New Roman" w:hAnsi="Times New Roman"/>
          <w:w w:val="105"/>
        </w:rPr>
        <w:t xml:space="preserve">. </w:t>
      </w:r>
      <w:r w:rsidR="00D8684A" w:rsidRPr="00580137">
        <w:rPr>
          <w:rFonts w:ascii="Times New Roman" w:hAnsi="Times New Roman"/>
          <w:w w:val="105"/>
        </w:rPr>
        <w:t xml:space="preserve"> </w:t>
      </w:r>
    </w:p>
    <w:p w:rsidR="00CA39CA" w:rsidRDefault="00CA39CA" w:rsidP="00CA39CA">
      <w:pPr>
        <w:pStyle w:val="ListParagraph"/>
        <w:rPr>
          <w:rFonts w:ascii="Times New Roman" w:hAnsi="Times New Roman" w:cs="Times New Roman"/>
          <w:color w:val="4F4F4F"/>
          <w:w w:val="105"/>
        </w:rPr>
      </w:pPr>
    </w:p>
    <w:p w:rsidR="00CA39CA" w:rsidRPr="00D845E2" w:rsidRDefault="00CA39CA" w:rsidP="00CA39CA">
      <w:pPr>
        <w:pStyle w:val="ListParagraph"/>
        <w:widowControl w:val="0"/>
        <w:numPr>
          <w:ilvl w:val="0"/>
          <w:numId w:val="12"/>
        </w:numPr>
        <w:tabs>
          <w:tab w:val="left" w:pos="360"/>
          <w:tab w:val="left" w:pos="2648"/>
        </w:tabs>
        <w:autoSpaceDE w:val="0"/>
        <w:autoSpaceDN w:val="0"/>
        <w:ind w:left="360" w:hanging="360"/>
        <w:jc w:val="left"/>
        <w:rPr>
          <w:rFonts w:ascii="Times New Roman" w:hAnsi="Times New Roman" w:cs="Times New Roman"/>
        </w:rPr>
      </w:pPr>
      <w:r w:rsidRPr="00D845E2">
        <w:rPr>
          <w:rFonts w:ascii="Times New Roman" w:hAnsi="Times New Roman" w:cs="Times New Roman"/>
          <w:w w:val="105"/>
        </w:rPr>
        <w:t>Identifies</w:t>
      </w:r>
      <w:r w:rsidRPr="00D845E2">
        <w:rPr>
          <w:rFonts w:ascii="Times New Roman" w:hAnsi="Times New Roman" w:cs="Times New Roman"/>
          <w:spacing w:val="-5"/>
          <w:w w:val="105"/>
        </w:rPr>
        <w:t xml:space="preserve"> </w:t>
      </w:r>
      <w:r w:rsidRPr="00D845E2">
        <w:rPr>
          <w:rFonts w:ascii="Times New Roman" w:hAnsi="Times New Roman" w:cs="Times New Roman"/>
          <w:w w:val="105"/>
        </w:rPr>
        <w:t>specific</w:t>
      </w:r>
      <w:r w:rsidRPr="00D845E2">
        <w:rPr>
          <w:rFonts w:ascii="Times New Roman" w:hAnsi="Times New Roman" w:cs="Times New Roman"/>
          <w:spacing w:val="-4"/>
          <w:w w:val="105"/>
        </w:rPr>
        <w:t xml:space="preserve"> </w:t>
      </w:r>
      <w:r w:rsidRPr="00D845E2">
        <w:rPr>
          <w:rFonts w:ascii="Times New Roman" w:hAnsi="Times New Roman" w:cs="Times New Roman"/>
          <w:w w:val="105"/>
        </w:rPr>
        <w:t>psycho-social</w:t>
      </w:r>
      <w:r w:rsidRPr="00D845E2">
        <w:rPr>
          <w:rFonts w:ascii="Times New Roman" w:hAnsi="Times New Roman" w:cs="Times New Roman"/>
          <w:spacing w:val="5"/>
          <w:w w:val="105"/>
        </w:rPr>
        <w:t xml:space="preserve"> </w:t>
      </w:r>
      <w:r w:rsidRPr="00D845E2">
        <w:rPr>
          <w:rFonts w:ascii="Times New Roman" w:hAnsi="Times New Roman" w:cs="Times New Roman"/>
          <w:w w:val="105"/>
        </w:rPr>
        <w:t>needs</w:t>
      </w:r>
      <w:r w:rsidRPr="00D845E2">
        <w:rPr>
          <w:rFonts w:ascii="Times New Roman" w:hAnsi="Times New Roman" w:cs="Times New Roman"/>
          <w:spacing w:val="-9"/>
          <w:w w:val="105"/>
        </w:rPr>
        <w:t xml:space="preserve"> </w:t>
      </w:r>
      <w:r w:rsidRPr="00D845E2">
        <w:rPr>
          <w:rFonts w:ascii="Times New Roman" w:hAnsi="Times New Roman" w:cs="Times New Roman"/>
          <w:w w:val="105"/>
        </w:rPr>
        <w:t>of</w:t>
      </w:r>
      <w:r w:rsidRPr="00D845E2">
        <w:rPr>
          <w:rFonts w:ascii="Times New Roman" w:hAnsi="Times New Roman" w:cs="Times New Roman"/>
          <w:spacing w:val="-13"/>
          <w:w w:val="105"/>
        </w:rPr>
        <w:t xml:space="preserve"> </w:t>
      </w:r>
      <w:r w:rsidR="00D845E2" w:rsidRPr="00D845E2">
        <w:rPr>
          <w:rFonts w:ascii="Times New Roman" w:hAnsi="Times New Roman" w:cs="Times New Roman"/>
          <w:w w:val="105"/>
        </w:rPr>
        <w:t>the patients</w:t>
      </w:r>
      <w:r w:rsidRPr="00D845E2">
        <w:rPr>
          <w:rFonts w:ascii="Times New Roman" w:hAnsi="Times New Roman" w:cs="Times New Roman"/>
          <w:spacing w:val="-8"/>
          <w:w w:val="105"/>
        </w:rPr>
        <w:t xml:space="preserve"> </w:t>
      </w:r>
      <w:r w:rsidRPr="00D845E2">
        <w:rPr>
          <w:rFonts w:ascii="Times New Roman" w:hAnsi="Times New Roman" w:cs="Times New Roman"/>
          <w:w w:val="105"/>
        </w:rPr>
        <w:t>and</w:t>
      </w:r>
      <w:r w:rsidRPr="00D845E2">
        <w:rPr>
          <w:rFonts w:ascii="Times New Roman" w:hAnsi="Times New Roman" w:cs="Times New Roman"/>
          <w:spacing w:val="-14"/>
          <w:w w:val="105"/>
        </w:rPr>
        <w:t xml:space="preserve"> </w:t>
      </w:r>
      <w:r w:rsidRPr="00D845E2">
        <w:rPr>
          <w:rFonts w:ascii="Times New Roman" w:hAnsi="Times New Roman" w:cs="Times New Roman"/>
          <w:w w:val="105"/>
        </w:rPr>
        <w:t>works</w:t>
      </w:r>
      <w:r w:rsidRPr="00D845E2">
        <w:rPr>
          <w:rFonts w:ascii="Times New Roman" w:hAnsi="Times New Roman" w:cs="Times New Roman"/>
          <w:spacing w:val="-10"/>
          <w:w w:val="105"/>
        </w:rPr>
        <w:t xml:space="preserve"> </w:t>
      </w:r>
      <w:r w:rsidRPr="00D845E2">
        <w:rPr>
          <w:rFonts w:ascii="Times New Roman" w:hAnsi="Times New Roman" w:cs="Times New Roman"/>
          <w:w w:val="105"/>
        </w:rPr>
        <w:t>in</w:t>
      </w:r>
      <w:r w:rsidRPr="00D845E2">
        <w:rPr>
          <w:rFonts w:ascii="Times New Roman" w:hAnsi="Times New Roman" w:cs="Times New Roman"/>
          <w:spacing w:val="-12"/>
          <w:w w:val="105"/>
        </w:rPr>
        <w:t xml:space="preserve"> </w:t>
      </w:r>
      <w:r w:rsidRPr="00D845E2">
        <w:rPr>
          <w:rFonts w:ascii="Times New Roman" w:hAnsi="Times New Roman" w:cs="Times New Roman"/>
          <w:w w:val="105"/>
        </w:rPr>
        <w:t>concert with</w:t>
      </w:r>
      <w:r w:rsidRPr="00D845E2">
        <w:rPr>
          <w:rFonts w:ascii="Times New Roman" w:hAnsi="Times New Roman" w:cs="Times New Roman"/>
          <w:spacing w:val="-4"/>
          <w:w w:val="105"/>
        </w:rPr>
        <w:t xml:space="preserve"> </w:t>
      </w:r>
      <w:r w:rsidRPr="00D845E2">
        <w:rPr>
          <w:rFonts w:ascii="Times New Roman" w:hAnsi="Times New Roman" w:cs="Times New Roman"/>
          <w:w w:val="105"/>
        </w:rPr>
        <w:t>other</w:t>
      </w:r>
      <w:r w:rsidRPr="00D845E2">
        <w:rPr>
          <w:rFonts w:ascii="Times New Roman" w:hAnsi="Times New Roman" w:cs="Times New Roman"/>
          <w:spacing w:val="-9"/>
          <w:w w:val="105"/>
        </w:rPr>
        <w:t xml:space="preserve"> </w:t>
      </w:r>
      <w:r w:rsidRPr="00D845E2">
        <w:rPr>
          <w:rFonts w:ascii="Times New Roman" w:hAnsi="Times New Roman" w:cs="Times New Roman"/>
          <w:w w:val="105"/>
        </w:rPr>
        <w:t>clinic</w:t>
      </w:r>
      <w:r w:rsidRPr="00D845E2">
        <w:rPr>
          <w:rFonts w:ascii="Times New Roman" w:hAnsi="Times New Roman" w:cs="Times New Roman"/>
          <w:spacing w:val="-9"/>
          <w:w w:val="105"/>
        </w:rPr>
        <w:t xml:space="preserve"> </w:t>
      </w:r>
      <w:r w:rsidRPr="00D845E2">
        <w:rPr>
          <w:rFonts w:ascii="Times New Roman" w:hAnsi="Times New Roman" w:cs="Times New Roman"/>
          <w:w w:val="105"/>
        </w:rPr>
        <w:t>staff</w:t>
      </w:r>
      <w:r w:rsidRPr="00D845E2">
        <w:rPr>
          <w:rFonts w:ascii="Times New Roman" w:hAnsi="Times New Roman" w:cs="Times New Roman"/>
          <w:spacing w:val="-9"/>
          <w:w w:val="105"/>
        </w:rPr>
        <w:t xml:space="preserve"> </w:t>
      </w:r>
      <w:r w:rsidRPr="00D845E2">
        <w:rPr>
          <w:rFonts w:ascii="Times New Roman" w:hAnsi="Times New Roman" w:cs="Times New Roman"/>
          <w:w w:val="105"/>
        </w:rPr>
        <w:t>to</w:t>
      </w:r>
      <w:r w:rsidRPr="00D845E2">
        <w:rPr>
          <w:rFonts w:ascii="Times New Roman" w:hAnsi="Times New Roman" w:cs="Times New Roman"/>
          <w:spacing w:val="-8"/>
          <w:w w:val="105"/>
        </w:rPr>
        <w:t xml:space="preserve"> </w:t>
      </w:r>
      <w:r w:rsidRPr="00D845E2">
        <w:rPr>
          <w:rFonts w:ascii="Times New Roman" w:hAnsi="Times New Roman" w:cs="Times New Roman"/>
          <w:w w:val="105"/>
        </w:rPr>
        <w:t>meet</w:t>
      </w:r>
      <w:r w:rsidRPr="00D845E2">
        <w:rPr>
          <w:rFonts w:ascii="Times New Roman" w:hAnsi="Times New Roman" w:cs="Times New Roman"/>
          <w:spacing w:val="-9"/>
          <w:w w:val="105"/>
        </w:rPr>
        <w:t xml:space="preserve"> </w:t>
      </w:r>
      <w:r w:rsidRPr="00D845E2">
        <w:rPr>
          <w:rFonts w:ascii="Times New Roman" w:hAnsi="Times New Roman" w:cs="Times New Roman"/>
          <w:w w:val="105"/>
        </w:rPr>
        <w:t>those</w:t>
      </w:r>
      <w:r w:rsidRPr="00D845E2">
        <w:rPr>
          <w:rFonts w:ascii="Times New Roman" w:hAnsi="Times New Roman" w:cs="Times New Roman"/>
          <w:spacing w:val="-12"/>
          <w:w w:val="105"/>
        </w:rPr>
        <w:t xml:space="preserve"> </w:t>
      </w:r>
      <w:r w:rsidRPr="00D845E2">
        <w:rPr>
          <w:rFonts w:ascii="Times New Roman" w:hAnsi="Times New Roman" w:cs="Times New Roman"/>
          <w:w w:val="105"/>
        </w:rPr>
        <w:t>needs.</w:t>
      </w:r>
      <w:r w:rsidRPr="00D845E2">
        <w:rPr>
          <w:rFonts w:ascii="Times New Roman" w:hAnsi="Times New Roman" w:cs="Times New Roman"/>
          <w:spacing w:val="-2"/>
          <w:w w:val="105"/>
        </w:rPr>
        <w:t xml:space="preserve"> </w:t>
      </w:r>
      <w:r w:rsidR="009C5504">
        <w:rPr>
          <w:rFonts w:ascii="Times New Roman" w:hAnsi="Times New Roman" w:cs="Times New Roman"/>
          <w:w w:val="105"/>
        </w:rPr>
        <w:t>Works within their scope of competency and practice</w:t>
      </w:r>
      <w:r w:rsidRPr="00D845E2">
        <w:rPr>
          <w:rFonts w:ascii="Times New Roman" w:hAnsi="Times New Roman" w:cs="Times New Roman"/>
          <w:w w:val="105"/>
        </w:rPr>
        <w:t>.</w:t>
      </w:r>
    </w:p>
    <w:p w:rsidR="00CA39CA" w:rsidRDefault="00CA39CA" w:rsidP="00CA39CA">
      <w:pPr>
        <w:pStyle w:val="ListParagraph"/>
        <w:rPr>
          <w:rFonts w:ascii="Times New Roman" w:hAnsi="Times New Roman" w:cs="Times New Roman"/>
          <w:color w:val="363636"/>
          <w:w w:val="105"/>
        </w:rPr>
      </w:pPr>
    </w:p>
    <w:p w:rsidR="00646CE7" w:rsidRPr="00CA39CA" w:rsidRDefault="00646CE7" w:rsidP="00CA39CA">
      <w:pPr>
        <w:pStyle w:val="ListParagraph"/>
        <w:widowControl w:val="0"/>
        <w:numPr>
          <w:ilvl w:val="0"/>
          <w:numId w:val="12"/>
        </w:numPr>
        <w:tabs>
          <w:tab w:val="left" w:pos="360"/>
          <w:tab w:val="left" w:pos="2648"/>
        </w:tabs>
        <w:autoSpaceDE w:val="0"/>
        <w:autoSpaceDN w:val="0"/>
        <w:ind w:left="360" w:hanging="360"/>
        <w:jc w:val="left"/>
        <w:rPr>
          <w:rFonts w:ascii="Times New Roman" w:hAnsi="Times New Roman" w:cs="Times New Roman"/>
        </w:rPr>
      </w:pPr>
      <w:r w:rsidRPr="00CA39CA">
        <w:rPr>
          <w:rFonts w:ascii="Times New Roman" w:hAnsi="Times New Roman" w:cs="Times New Roman"/>
          <w:iCs/>
        </w:rPr>
        <w:t>Participates in and complies with all NEVHC mandatory trainings including the following</w:t>
      </w:r>
      <w:r w:rsidRPr="00CA39CA">
        <w:rPr>
          <w:rFonts w:ascii="Times New Roman" w:hAnsi="Times New Roman" w:cs="Times New Roman"/>
        </w:rPr>
        <w:t>:</w:t>
      </w:r>
    </w:p>
    <w:p w:rsidR="00646CE7" w:rsidRPr="00CA39CA" w:rsidRDefault="00646CE7" w:rsidP="00646CE7">
      <w:pPr>
        <w:numPr>
          <w:ilvl w:val="0"/>
          <w:numId w:val="11"/>
        </w:numPr>
        <w:autoSpaceDE/>
        <w:autoSpaceDN/>
        <w:adjustRightInd/>
        <w:rPr>
          <w:rFonts w:ascii="Times New Roman" w:hAnsi="Times New Roman"/>
          <w:sz w:val="24"/>
          <w:szCs w:val="24"/>
        </w:rPr>
      </w:pPr>
      <w:r w:rsidRPr="00CA39CA">
        <w:rPr>
          <w:rFonts w:ascii="Times New Roman" w:hAnsi="Times New Roman"/>
          <w:sz w:val="24"/>
          <w:szCs w:val="24"/>
        </w:rPr>
        <w:t>Infection Control Program</w:t>
      </w:r>
    </w:p>
    <w:p w:rsidR="00646CE7" w:rsidRPr="00CA39CA" w:rsidRDefault="00646CE7" w:rsidP="00646CE7">
      <w:pPr>
        <w:numPr>
          <w:ilvl w:val="0"/>
          <w:numId w:val="11"/>
        </w:numPr>
        <w:autoSpaceDE/>
        <w:autoSpaceDN/>
        <w:adjustRightInd/>
        <w:rPr>
          <w:rFonts w:ascii="Times New Roman" w:hAnsi="Times New Roman"/>
          <w:sz w:val="24"/>
          <w:szCs w:val="24"/>
        </w:rPr>
      </w:pPr>
      <w:r w:rsidRPr="00CA39CA">
        <w:rPr>
          <w:rFonts w:ascii="Times New Roman" w:hAnsi="Times New Roman"/>
          <w:sz w:val="24"/>
          <w:szCs w:val="24"/>
        </w:rPr>
        <w:t>Environment of Care Management Plans and Emergency Management Program; and participates in emergency response activities as directed</w:t>
      </w:r>
    </w:p>
    <w:p w:rsidR="00646CE7" w:rsidRPr="00CA39CA" w:rsidRDefault="00646CE7" w:rsidP="00646CE7">
      <w:pPr>
        <w:numPr>
          <w:ilvl w:val="0"/>
          <w:numId w:val="11"/>
        </w:numPr>
        <w:autoSpaceDE/>
        <w:autoSpaceDN/>
        <w:adjustRightInd/>
        <w:rPr>
          <w:rFonts w:ascii="Times New Roman" w:hAnsi="Times New Roman"/>
          <w:sz w:val="24"/>
          <w:szCs w:val="24"/>
        </w:rPr>
      </w:pPr>
      <w:r w:rsidRPr="00CA39CA">
        <w:rPr>
          <w:rFonts w:ascii="Times New Roman" w:hAnsi="Times New Roman"/>
          <w:sz w:val="24"/>
          <w:szCs w:val="24"/>
        </w:rPr>
        <w:t>Corporate Compliance Program</w:t>
      </w:r>
    </w:p>
    <w:p w:rsidR="00646CE7" w:rsidRPr="00CA39CA" w:rsidRDefault="00646CE7" w:rsidP="00646CE7">
      <w:pPr>
        <w:numPr>
          <w:ilvl w:val="0"/>
          <w:numId w:val="11"/>
        </w:numPr>
        <w:autoSpaceDE/>
        <w:autoSpaceDN/>
        <w:adjustRightInd/>
        <w:rPr>
          <w:rFonts w:ascii="Times New Roman" w:hAnsi="Times New Roman"/>
          <w:sz w:val="24"/>
          <w:szCs w:val="24"/>
        </w:rPr>
      </w:pPr>
      <w:r w:rsidRPr="00CA39CA">
        <w:rPr>
          <w:rFonts w:ascii="Times New Roman" w:hAnsi="Times New Roman"/>
          <w:sz w:val="24"/>
          <w:szCs w:val="24"/>
        </w:rPr>
        <w:t>Code of Conduct</w:t>
      </w:r>
    </w:p>
    <w:p w:rsidR="00646CE7" w:rsidRPr="00CA39CA" w:rsidRDefault="00646CE7" w:rsidP="00646CE7">
      <w:pPr>
        <w:numPr>
          <w:ilvl w:val="0"/>
          <w:numId w:val="11"/>
        </w:numPr>
        <w:autoSpaceDE/>
        <w:autoSpaceDN/>
        <w:adjustRightInd/>
        <w:rPr>
          <w:rFonts w:ascii="Times New Roman" w:hAnsi="Times New Roman"/>
          <w:sz w:val="24"/>
          <w:szCs w:val="24"/>
        </w:rPr>
      </w:pPr>
      <w:r w:rsidRPr="00CA39CA">
        <w:rPr>
          <w:rFonts w:ascii="Times New Roman" w:hAnsi="Times New Roman"/>
          <w:sz w:val="24"/>
          <w:szCs w:val="24"/>
        </w:rPr>
        <w:t>Risk Management &amp; Compliance</w:t>
      </w:r>
    </w:p>
    <w:p w:rsidR="00646CE7" w:rsidRPr="00CA39CA" w:rsidRDefault="00646CE7" w:rsidP="00770780">
      <w:pPr>
        <w:tabs>
          <w:tab w:val="left" w:pos="0"/>
        </w:tabs>
        <w:ind w:left="360"/>
        <w:jc w:val="both"/>
        <w:rPr>
          <w:rFonts w:ascii="Arial" w:hAnsi="Arial" w:cs="Arial"/>
          <w:sz w:val="18"/>
          <w:szCs w:val="18"/>
        </w:rPr>
      </w:pPr>
    </w:p>
    <w:p w:rsidR="004116DB" w:rsidRPr="00CA39CA" w:rsidRDefault="004116DB" w:rsidP="00CA39CA">
      <w:pPr>
        <w:numPr>
          <w:ilvl w:val="0"/>
          <w:numId w:val="12"/>
        </w:numPr>
        <w:tabs>
          <w:tab w:val="left" w:pos="360"/>
        </w:tabs>
        <w:autoSpaceDE/>
        <w:autoSpaceDN/>
        <w:adjustRightInd/>
        <w:ind w:left="360" w:hanging="360"/>
        <w:jc w:val="left"/>
        <w:rPr>
          <w:rFonts w:ascii="Times New Roman" w:hAnsi="Times New Roman"/>
          <w:sz w:val="24"/>
          <w:szCs w:val="24"/>
          <w:u w:val="single"/>
        </w:rPr>
      </w:pPr>
      <w:r w:rsidRPr="00CA39CA">
        <w:rPr>
          <w:rFonts w:ascii="Times New Roman" w:hAnsi="Times New Roman"/>
          <w:sz w:val="24"/>
          <w:szCs w:val="24"/>
          <w:u w:val="single"/>
        </w:rPr>
        <w:t>Utilize the CARE Communication model to provide impressive service</w:t>
      </w:r>
    </w:p>
    <w:p w:rsidR="004116DB" w:rsidRPr="00CA39CA" w:rsidRDefault="004116DB" w:rsidP="004116DB">
      <w:pPr>
        <w:numPr>
          <w:ilvl w:val="0"/>
          <w:numId w:val="10"/>
        </w:numPr>
        <w:autoSpaceDE/>
        <w:autoSpaceDN/>
        <w:adjustRightInd/>
        <w:ind w:left="720"/>
        <w:rPr>
          <w:rFonts w:ascii="Times New Roman" w:hAnsi="Times New Roman"/>
          <w:sz w:val="24"/>
          <w:szCs w:val="24"/>
        </w:rPr>
      </w:pPr>
      <w:r w:rsidRPr="00CA39CA">
        <w:rPr>
          <w:rFonts w:ascii="Times New Roman" w:hAnsi="Times New Roman"/>
          <w:sz w:val="24"/>
          <w:szCs w:val="24"/>
        </w:rPr>
        <w:t>Connect with our patients and their families</w:t>
      </w:r>
    </w:p>
    <w:p w:rsidR="004116DB" w:rsidRPr="00CA39CA" w:rsidRDefault="004116DB" w:rsidP="004116DB">
      <w:pPr>
        <w:numPr>
          <w:ilvl w:val="0"/>
          <w:numId w:val="10"/>
        </w:numPr>
        <w:autoSpaceDE/>
        <w:autoSpaceDN/>
        <w:adjustRightInd/>
        <w:ind w:left="720"/>
        <w:rPr>
          <w:rFonts w:ascii="Times New Roman" w:hAnsi="Times New Roman"/>
          <w:sz w:val="24"/>
          <w:szCs w:val="24"/>
        </w:rPr>
      </w:pPr>
      <w:r w:rsidRPr="00CA39CA">
        <w:rPr>
          <w:rFonts w:ascii="Times New Roman" w:hAnsi="Times New Roman"/>
          <w:sz w:val="24"/>
          <w:szCs w:val="24"/>
        </w:rPr>
        <w:t>Appreciate what our patients and families say and acknowledge their situation</w:t>
      </w:r>
    </w:p>
    <w:p w:rsidR="004116DB" w:rsidRPr="00CA39CA" w:rsidRDefault="004116DB" w:rsidP="004116DB">
      <w:pPr>
        <w:numPr>
          <w:ilvl w:val="0"/>
          <w:numId w:val="10"/>
        </w:numPr>
        <w:autoSpaceDE/>
        <w:autoSpaceDN/>
        <w:adjustRightInd/>
        <w:ind w:left="720"/>
        <w:rPr>
          <w:rFonts w:ascii="Times New Roman" w:hAnsi="Times New Roman"/>
          <w:sz w:val="24"/>
          <w:szCs w:val="24"/>
        </w:rPr>
      </w:pPr>
      <w:r w:rsidRPr="00CA39CA">
        <w:rPr>
          <w:rFonts w:ascii="Times New Roman" w:hAnsi="Times New Roman"/>
          <w:sz w:val="24"/>
          <w:szCs w:val="24"/>
        </w:rPr>
        <w:t>Respond in ways that would be helpful to the patient and their family</w:t>
      </w:r>
    </w:p>
    <w:p w:rsidR="004116DB" w:rsidRPr="00CA39CA" w:rsidRDefault="004116DB" w:rsidP="004116DB">
      <w:pPr>
        <w:numPr>
          <w:ilvl w:val="0"/>
          <w:numId w:val="10"/>
        </w:numPr>
        <w:autoSpaceDE/>
        <w:autoSpaceDN/>
        <w:adjustRightInd/>
        <w:ind w:left="720"/>
        <w:rPr>
          <w:rFonts w:ascii="Times New Roman" w:hAnsi="Times New Roman"/>
          <w:sz w:val="24"/>
          <w:szCs w:val="24"/>
        </w:rPr>
      </w:pPr>
      <w:r w:rsidRPr="00CA39CA">
        <w:rPr>
          <w:rFonts w:ascii="Times New Roman" w:hAnsi="Times New Roman"/>
          <w:sz w:val="24"/>
          <w:szCs w:val="24"/>
        </w:rPr>
        <w:t>Empower patients and families to have confidence in their ability to contribute to their health and healthcare.</w:t>
      </w:r>
    </w:p>
    <w:p w:rsidR="004116DB" w:rsidRPr="00CA39CA" w:rsidRDefault="004116DB" w:rsidP="004116DB">
      <w:pPr>
        <w:numPr>
          <w:ilvl w:val="0"/>
          <w:numId w:val="10"/>
        </w:numPr>
        <w:autoSpaceDE/>
        <w:autoSpaceDN/>
        <w:adjustRightInd/>
        <w:ind w:left="720"/>
        <w:rPr>
          <w:rFonts w:ascii="Times New Roman" w:hAnsi="Times New Roman"/>
          <w:sz w:val="24"/>
          <w:szCs w:val="24"/>
        </w:rPr>
      </w:pPr>
      <w:r w:rsidRPr="00CA39CA">
        <w:rPr>
          <w:rFonts w:ascii="Times New Roman" w:hAnsi="Times New Roman"/>
          <w:sz w:val="24"/>
          <w:szCs w:val="24"/>
        </w:rPr>
        <w:t>Apply the same principles to internal and external customers.</w:t>
      </w:r>
    </w:p>
    <w:p w:rsidR="004116DB" w:rsidRPr="00CA39CA" w:rsidRDefault="004116DB" w:rsidP="004116DB">
      <w:pPr>
        <w:numPr>
          <w:ilvl w:val="0"/>
          <w:numId w:val="10"/>
        </w:numPr>
        <w:autoSpaceDE/>
        <w:autoSpaceDN/>
        <w:adjustRightInd/>
        <w:ind w:left="720"/>
        <w:jc w:val="both"/>
        <w:rPr>
          <w:rFonts w:ascii="Times New Roman" w:hAnsi="Times New Roman"/>
          <w:sz w:val="24"/>
          <w:szCs w:val="24"/>
        </w:rPr>
      </w:pPr>
      <w:r w:rsidRPr="00CA39CA">
        <w:rPr>
          <w:rFonts w:ascii="Times New Roman" w:hAnsi="Times New Roman"/>
          <w:sz w:val="24"/>
          <w:szCs w:val="24"/>
        </w:rPr>
        <w:t>Support the NEVHC Guiding Principles</w:t>
      </w:r>
    </w:p>
    <w:p w:rsidR="004116DB" w:rsidRPr="00CA39CA" w:rsidRDefault="004116DB" w:rsidP="004116DB">
      <w:pPr>
        <w:tabs>
          <w:tab w:val="left" w:pos="720"/>
        </w:tabs>
        <w:ind w:left="360" w:hanging="360"/>
        <w:jc w:val="both"/>
        <w:rPr>
          <w:rFonts w:ascii="Arial" w:hAnsi="Arial" w:cs="Arial"/>
        </w:rPr>
      </w:pPr>
    </w:p>
    <w:p w:rsidR="00CA39CA" w:rsidRPr="00CA39CA" w:rsidRDefault="004116DB" w:rsidP="00CA39CA">
      <w:pPr>
        <w:numPr>
          <w:ilvl w:val="0"/>
          <w:numId w:val="12"/>
        </w:numPr>
        <w:autoSpaceDE/>
        <w:autoSpaceDN/>
        <w:adjustRightInd/>
        <w:ind w:left="360" w:hanging="360"/>
        <w:jc w:val="left"/>
        <w:rPr>
          <w:rFonts w:ascii="Times New Roman" w:hAnsi="Times New Roman"/>
          <w:sz w:val="24"/>
          <w:szCs w:val="24"/>
        </w:rPr>
      </w:pPr>
      <w:r w:rsidRPr="00CA39CA">
        <w:rPr>
          <w:rFonts w:ascii="Times New Roman" w:hAnsi="Times New Roman"/>
          <w:sz w:val="24"/>
          <w:szCs w:val="24"/>
          <w:u w:val="single"/>
        </w:rPr>
        <w:t>SAFETY</w:t>
      </w:r>
      <w:r w:rsidRPr="00CA39CA">
        <w:rPr>
          <w:rFonts w:ascii="Times New Roman" w:hAnsi="Times New Roman"/>
          <w:sz w:val="24"/>
          <w:szCs w:val="24"/>
        </w:rPr>
        <w:t>: Participates in all safety programs which may include assignment to an emergency response team.</w:t>
      </w:r>
    </w:p>
    <w:p w:rsidR="00CA39CA" w:rsidRPr="00CA39CA" w:rsidRDefault="00CA39CA" w:rsidP="00CA39CA">
      <w:pPr>
        <w:autoSpaceDE/>
        <w:autoSpaceDN/>
        <w:adjustRightInd/>
        <w:ind w:left="360"/>
        <w:jc w:val="right"/>
        <w:rPr>
          <w:rFonts w:ascii="Times New Roman" w:hAnsi="Times New Roman"/>
          <w:sz w:val="24"/>
          <w:szCs w:val="24"/>
        </w:rPr>
      </w:pPr>
    </w:p>
    <w:p w:rsidR="00CA39CA" w:rsidRDefault="00770780" w:rsidP="00CA39CA">
      <w:pPr>
        <w:numPr>
          <w:ilvl w:val="0"/>
          <w:numId w:val="12"/>
        </w:numPr>
        <w:autoSpaceDE/>
        <w:autoSpaceDN/>
        <w:adjustRightInd/>
        <w:ind w:left="360" w:hanging="360"/>
        <w:jc w:val="left"/>
        <w:rPr>
          <w:rFonts w:ascii="Times New Roman" w:hAnsi="Times New Roman"/>
          <w:sz w:val="24"/>
          <w:szCs w:val="24"/>
        </w:rPr>
      </w:pPr>
      <w:r w:rsidRPr="00CA39CA">
        <w:rPr>
          <w:rFonts w:ascii="Times New Roman" w:hAnsi="Times New Roman"/>
          <w:sz w:val="24"/>
          <w:szCs w:val="24"/>
        </w:rPr>
        <w:t>Participates in hazardous waste and infection control assignments as required which may include being designated as an emergency responder to a hazardous substance release or spill; performing infection control data collection, evaluation, reporting and follow-up in accordance with clinical health services policy and procedures.</w:t>
      </w:r>
    </w:p>
    <w:p w:rsidR="00CA39CA" w:rsidRDefault="00CA39CA" w:rsidP="00CA39CA">
      <w:pPr>
        <w:pStyle w:val="ListParagraph"/>
        <w:rPr>
          <w:rFonts w:ascii="Times New Roman" w:hAnsi="Times New Roman"/>
        </w:rPr>
      </w:pPr>
    </w:p>
    <w:p w:rsidR="00CA39CA" w:rsidRDefault="00770780" w:rsidP="00CA39CA">
      <w:pPr>
        <w:numPr>
          <w:ilvl w:val="0"/>
          <w:numId w:val="12"/>
        </w:numPr>
        <w:autoSpaceDE/>
        <w:autoSpaceDN/>
        <w:adjustRightInd/>
        <w:ind w:left="360" w:hanging="360"/>
        <w:jc w:val="left"/>
        <w:rPr>
          <w:rFonts w:ascii="Times New Roman" w:hAnsi="Times New Roman"/>
          <w:sz w:val="24"/>
          <w:szCs w:val="24"/>
        </w:rPr>
      </w:pPr>
      <w:r w:rsidRPr="00CA39CA">
        <w:rPr>
          <w:rFonts w:ascii="Times New Roman" w:hAnsi="Times New Roman"/>
          <w:sz w:val="24"/>
          <w:szCs w:val="24"/>
        </w:rPr>
        <w:t>It is the responsibility of every individual to understand how the Joint Commission’s National Patient Safety Goals relate to their job duties at NEVHC. It is the responsibility of every individual to report any patient safety concerns to their immediate supervisor without fear of reprisal.</w:t>
      </w:r>
    </w:p>
    <w:p w:rsidR="00CA39CA" w:rsidRDefault="00CA39CA" w:rsidP="00CA39CA">
      <w:pPr>
        <w:pStyle w:val="ListParagraph"/>
        <w:rPr>
          <w:rFonts w:ascii="Arial" w:hAnsi="Arial" w:cs="Arial"/>
          <w:color w:val="0070C0"/>
          <w:spacing w:val="-2"/>
        </w:rPr>
      </w:pPr>
    </w:p>
    <w:p w:rsidR="00CA39CA" w:rsidRPr="00CA39CA" w:rsidRDefault="00770780" w:rsidP="00CA39CA">
      <w:pPr>
        <w:numPr>
          <w:ilvl w:val="0"/>
          <w:numId w:val="12"/>
        </w:numPr>
        <w:autoSpaceDE/>
        <w:autoSpaceDN/>
        <w:adjustRightInd/>
        <w:ind w:left="360" w:hanging="360"/>
        <w:jc w:val="left"/>
        <w:rPr>
          <w:rFonts w:ascii="Times New Roman" w:hAnsi="Times New Roman"/>
          <w:sz w:val="24"/>
          <w:szCs w:val="24"/>
        </w:rPr>
      </w:pPr>
      <w:r w:rsidRPr="00CA39CA">
        <w:rPr>
          <w:rFonts w:ascii="Times New Roman" w:hAnsi="Times New Roman"/>
          <w:spacing w:val="-2"/>
          <w:sz w:val="24"/>
          <w:szCs w:val="24"/>
        </w:rPr>
        <w:t>Must demonstrate the knowledge and skills necessary to provide care for the specific population(s) served. (Refer to HR Policy # 149)</w:t>
      </w:r>
    </w:p>
    <w:p w:rsidR="00CA39CA" w:rsidRPr="00CA39CA" w:rsidRDefault="00CA39CA" w:rsidP="00CA39CA">
      <w:pPr>
        <w:pStyle w:val="ListParagraph"/>
        <w:rPr>
          <w:rFonts w:ascii="Times New Roman" w:hAnsi="Times New Roman" w:cs="Times New Roman"/>
          <w:spacing w:val="-2"/>
        </w:rPr>
      </w:pPr>
    </w:p>
    <w:p w:rsidR="00770780" w:rsidRPr="00CA39CA" w:rsidRDefault="00770780" w:rsidP="00CA39CA">
      <w:pPr>
        <w:numPr>
          <w:ilvl w:val="0"/>
          <w:numId w:val="12"/>
        </w:numPr>
        <w:autoSpaceDE/>
        <w:autoSpaceDN/>
        <w:adjustRightInd/>
        <w:ind w:left="360" w:hanging="360"/>
        <w:jc w:val="left"/>
        <w:rPr>
          <w:rFonts w:ascii="Times New Roman" w:hAnsi="Times New Roman"/>
          <w:sz w:val="24"/>
          <w:szCs w:val="24"/>
        </w:rPr>
      </w:pPr>
      <w:r w:rsidRPr="00CA39CA">
        <w:rPr>
          <w:rFonts w:ascii="Times New Roman" w:hAnsi="Times New Roman"/>
          <w:spacing w:val="-2"/>
          <w:sz w:val="24"/>
          <w:szCs w:val="24"/>
        </w:rPr>
        <w:t>Performs related duties as required.</w:t>
      </w:r>
    </w:p>
    <w:p w:rsidR="00765E47" w:rsidRPr="00CA39CA" w:rsidRDefault="00765E47" w:rsidP="001D1D9E">
      <w:pPr>
        <w:tabs>
          <w:tab w:val="left" w:pos="720"/>
          <w:tab w:val="left" w:pos="1440"/>
        </w:tabs>
        <w:ind w:left="1440" w:hanging="1440"/>
        <w:rPr>
          <w:rFonts w:ascii="Times New Roman" w:hAnsi="Times New Roman"/>
          <w:sz w:val="24"/>
          <w:szCs w:val="24"/>
        </w:rPr>
      </w:pPr>
    </w:p>
    <w:p w:rsidR="00765E47" w:rsidRDefault="00765E47" w:rsidP="00232B46">
      <w:pPr>
        <w:tabs>
          <w:tab w:val="left" w:pos="720"/>
          <w:tab w:val="left" w:pos="1440"/>
          <w:tab w:val="left" w:pos="6975"/>
        </w:tabs>
        <w:ind w:left="1440" w:hanging="1440"/>
        <w:rPr>
          <w:rFonts w:ascii="Times New Roman" w:hAnsi="Times New Roman"/>
          <w:sz w:val="24"/>
          <w:szCs w:val="24"/>
        </w:rPr>
      </w:pPr>
      <w:r w:rsidRPr="00765E47">
        <w:rPr>
          <w:rFonts w:ascii="Times New Roman" w:hAnsi="Times New Roman"/>
          <w:b/>
          <w:sz w:val="24"/>
          <w:szCs w:val="24"/>
        </w:rPr>
        <w:t>Physical Requirements of the Job</w:t>
      </w:r>
      <w:r>
        <w:rPr>
          <w:rFonts w:ascii="Times New Roman" w:hAnsi="Times New Roman"/>
          <w:sz w:val="24"/>
          <w:szCs w:val="24"/>
        </w:rPr>
        <w:t>:</w:t>
      </w:r>
      <w:r w:rsidR="00232B46">
        <w:rPr>
          <w:rFonts w:ascii="Times New Roman" w:hAnsi="Times New Roman"/>
          <w:sz w:val="24"/>
          <w:szCs w:val="24"/>
        </w:rPr>
        <w:tab/>
      </w:r>
    </w:p>
    <w:p w:rsidR="00770780" w:rsidRPr="000E4174" w:rsidRDefault="00770780" w:rsidP="00E65A47">
      <w:pPr>
        <w:pStyle w:val="BodyText2"/>
        <w:tabs>
          <w:tab w:val="left" w:pos="540"/>
        </w:tabs>
        <w:jc w:val="both"/>
        <w:rPr>
          <w:rFonts w:ascii="Times New Roman" w:hAnsi="Times New Roman" w:cs="Times New Roman"/>
          <w:sz w:val="24"/>
          <w:szCs w:val="24"/>
        </w:rPr>
      </w:pPr>
      <w:r w:rsidRPr="000E4174">
        <w:rPr>
          <w:rFonts w:ascii="Times New Roman" w:hAnsi="Times New Roman" w:cs="Times New Roman"/>
          <w:sz w:val="24"/>
          <w:szCs w:val="24"/>
        </w:rPr>
        <w:t>In the course of performing this work, the employee:</w:t>
      </w:r>
    </w:p>
    <w:p w:rsidR="00770780" w:rsidRPr="000E4174" w:rsidRDefault="00770780" w:rsidP="00EC591F">
      <w:pPr>
        <w:pStyle w:val="BodyText2"/>
        <w:numPr>
          <w:ilvl w:val="0"/>
          <w:numId w:val="8"/>
        </w:numPr>
        <w:jc w:val="both"/>
        <w:rPr>
          <w:rFonts w:ascii="Times New Roman" w:hAnsi="Times New Roman" w:cs="Times New Roman"/>
          <w:sz w:val="24"/>
          <w:szCs w:val="24"/>
        </w:rPr>
      </w:pPr>
      <w:r w:rsidRPr="000E4174">
        <w:rPr>
          <w:rFonts w:ascii="Times New Roman" w:hAnsi="Times New Roman" w:cs="Times New Roman"/>
          <w:sz w:val="24"/>
          <w:szCs w:val="24"/>
        </w:rPr>
        <w:t>Will spend substantial time sitting, speaking and listening, standing and limited walking.</w:t>
      </w:r>
    </w:p>
    <w:p w:rsidR="00770780" w:rsidRPr="000E4174" w:rsidRDefault="00770780" w:rsidP="00EC591F">
      <w:pPr>
        <w:pStyle w:val="BodyText2"/>
        <w:numPr>
          <w:ilvl w:val="0"/>
          <w:numId w:val="8"/>
        </w:numPr>
        <w:jc w:val="both"/>
        <w:rPr>
          <w:rFonts w:ascii="Times New Roman" w:hAnsi="Times New Roman" w:cs="Times New Roman"/>
          <w:sz w:val="24"/>
          <w:szCs w:val="24"/>
        </w:rPr>
      </w:pPr>
      <w:r w:rsidRPr="000E4174">
        <w:rPr>
          <w:rFonts w:ascii="Times New Roman" w:hAnsi="Times New Roman" w:cs="Times New Roman"/>
          <w:sz w:val="24"/>
          <w:szCs w:val="24"/>
        </w:rPr>
        <w:t xml:space="preserve">May stoop and reach to file documents </w:t>
      </w:r>
    </w:p>
    <w:p w:rsidR="00770780" w:rsidRPr="000E4174" w:rsidRDefault="00770780" w:rsidP="00EC591F">
      <w:pPr>
        <w:pStyle w:val="BodyText2"/>
        <w:numPr>
          <w:ilvl w:val="0"/>
          <w:numId w:val="8"/>
        </w:numPr>
        <w:jc w:val="both"/>
        <w:rPr>
          <w:rFonts w:ascii="Times New Roman" w:hAnsi="Times New Roman" w:cs="Times New Roman"/>
          <w:sz w:val="24"/>
          <w:szCs w:val="24"/>
        </w:rPr>
      </w:pPr>
      <w:r w:rsidRPr="000E4174">
        <w:rPr>
          <w:rFonts w:ascii="Times New Roman" w:hAnsi="Times New Roman" w:cs="Times New Roman"/>
          <w:sz w:val="24"/>
          <w:szCs w:val="24"/>
        </w:rPr>
        <w:t>May lift up to 15 lbs</w:t>
      </w:r>
      <w:r w:rsidR="00EC591F" w:rsidRPr="000E4174">
        <w:rPr>
          <w:rFonts w:ascii="Times New Roman" w:hAnsi="Times New Roman" w:cs="Times New Roman"/>
          <w:sz w:val="24"/>
          <w:szCs w:val="24"/>
        </w:rPr>
        <w:t>.</w:t>
      </w:r>
      <w:r w:rsidRPr="000E4174">
        <w:rPr>
          <w:rFonts w:ascii="Times New Roman" w:hAnsi="Times New Roman" w:cs="Times New Roman"/>
          <w:sz w:val="24"/>
          <w:szCs w:val="24"/>
        </w:rPr>
        <w:t xml:space="preserve"> periodically. </w:t>
      </w:r>
    </w:p>
    <w:p w:rsidR="00770780" w:rsidRPr="000E4174" w:rsidRDefault="00770780" w:rsidP="00EC591F">
      <w:pPr>
        <w:pStyle w:val="ListParagraph"/>
        <w:numPr>
          <w:ilvl w:val="0"/>
          <w:numId w:val="8"/>
        </w:numPr>
        <w:tabs>
          <w:tab w:val="left" w:pos="0"/>
        </w:tabs>
        <w:suppressAutoHyphens/>
        <w:jc w:val="both"/>
        <w:rPr>
          <w:rFonts w:ascii="Times New Roman" w:hAnsi="Times New Roman" w:cs="Times New Roman"/>
        </w:rPr>
      </w:pPr>
      <w:r w:rsidRPr="000E4174">
        <w:rPr>
          <w:rFonts w:ascii="Times New Roman" w:hAnsi="Times New Roman" w:cs="Times New Roman"/>
          <w:spacing w:val="-3"/>
        </w:rPr>
        <w:lastRenderedPageBreak/>
        <w:t>May</w:t>
      </w:r>
      <w:r w:rsidRPr="000E4174">
        <w:rPr>
          <w:rFonts w:ascii="Times New Roman" w:hAnsi="Times New Roman" w:cs="Times New Roman"/>
        </w:rPr>
        <w:t xml:space="preserve"> read, write/type</w:t>
      </w:r>
    </w:p>
    <w:p w:rsidR="00770780" w:rsidRPr="000E4174" w:rsidRDefault="00770780" w:rsidP="00EC591F">
      <w:pPr>
        <w:pStyle w:val="ListParagraph"/>
        <w:numPr>
          <w:ilvl w:val="0"/>
          <w:numId w:val="8"/>
        </w:numPr>
        <w:tabs>
          <w:tab w:val="left" w:pos="0"/>
        </w:tabs>
        <w:suppressAutoHyphens/>
        <w:jc w:val="both"/>
        <w:rPr>
          <w:rFonts w:ascii="Times New Roman" w:hAnsi="Times New Roman" w:cs="Times New Roman"/>
        </w:rPr>
      </w:pPr>
      <w:r w:rsidRPr="000E4174">
        <w:rPr>
          <w:rFonts w:ascii="Times New Roman" w:hAnsi="Times New Roman" w:cs="Times New Roman"/>
        </w:rPr>
        <w:t xml:space="preserve">May occasionally climb or balance, stoop, kneel, crouch or crawl. </w:t>
      </w:r>
    </w:p>
    <w:p w:rsidR="00765E47" w:rsidRDefault="00765E47" w:rsidP="001D1D9E">
      <w:pPr>
        <w:tabs>
          <w:tab w:val="left" w:pos="720"/>
          <w:tab w:val="left" w:pos="1440"/>
        </w:tabs>
        <w:ind w:left="1440" w:hanging="1440"/>
        <w:rPr>
          <w:rFonts w:ascii="Times New Roman" w:hAnsi="Times New Roman"/>
          <w:sz w:val="24"/>
          <w:szCs w:val="24"/>
        </w:rPr>
      </w:pPr>
    </w:p>
    <w:p w:rsidR="001D1D9E" w:rsidRDefault="001D1D9E" w:rsidP="001D1D9E">
      <w:pPr>
        <w:rPr>
          <w:rFonts w:ascii="Times New Roman" w:hAnsi="Times New Roman"/>
          <w:b/>
          <w:bCs/>
          <w:sz w:val="24"/>
          <w:szCs w:val="24"/>
        </w:rPr>
      </w:pPr>
      <w:r>
        <w:rPr>
          <w:rFonts w:ascii="Times New Roman" w:hAnsi="Times New Roman"/>
          <w:b/>
          <w:bCs/>
          <w:sz w:val="24"/>
          <w:szCs w:val="24"/>
        </w:rPr>
        <w:t>Qualifications:</w:t>
      </w:r>
    </w:p>
    <w:p w:rsidR="0034388C" w:rsidRDefault="0034388C" w:rsidP="001D1D9E">
      <w:pPr>
        <w:rPr>
          <w:rFonts w:ascii="Times New Roman" w:hAnsi="Times New Roman"/>
          <w:sz w:val="24"/>
          <w:szCs w:val="24"/>
        </w:rPr>
      </w:pPr>
    </w:p>
    <w:p w:rsidR="00832948" w:rsidRPr="00231D30" w:rsidRDefault="0034388C" w:rsidP="00D1326F">
      <w:pPr>
        <w:numPr>
          <w:ilvl w:val="3"/>
          <w:numId w:val="11"/>
        </w:numPr>
        <w:tabs>
          <w:tab w:val="clear" w:pos="2880"/>
          <w:tab w:val="num" w:pos="360"/>
        </w:tabs>
        <w:ind w:left="360"/>
        <w:rPr>
          <w:rFonts w:ascii="Times New Roman" w:hAnsi="Times New Roman"/>
          <w:sz w:val="24"/>
          <w:szCs w:val="24"/>
        </w:rPr>
      </w:pPr>
      <w:r>
        <w:rPr>
          <w:rFonts w:ascii="Times New Roman" w:hAnsi="Times New Roman"/>
          <w:sz w:val="24"/>
          <w:szCs w:val="24"/>
        </w:rPr>
        <w:t xml:space="preserve">Minimum of a High School diploma or equivalent, such as a General Educational Development (GED) certificate.  </w:t>
      </w:r>
      <w:r w:rsidR="00D1326F" w:rsidRPr="00231D30">
        <w:rPr>
          <w:rFonts w:ascii="Times New Roman" w:hAnsi="Times New Roman"/>
          <w:sz w:val="24"/>
          <w:szCs w:val="24"/>
        </w:rPr>
        <w:t xml:space="preserve">conduct health education classes </w:t>
      </w:r>
      <w:r w:rsidR="00832948" w:rsidRPr="00231D30">
        <w:rPr>
          <w:rFonts w:ascii="Times New Roman" w:hAnsi="Times New Roman"/>
          <w:sz w:val="24"/>
          <w:szCs w:val="24"/>
        </w:rPr>
        <w:t xml:space="preserve">related </w:t>
      </w:r>
      <w:r w:rsidR="00DD424D" w:rsidRPr="00231D30">
        <w:rPr>
          <w:rFonts w:ascii="Times New Roman" w:hAnsi="Times New Roman"/>
          <w:sz w:val="24"/>
          <w:szCs w:val="24"/>
        </w:rPr>
        <w:t>to substance</w:t>
      </w:r>
      <w:r w:rsidR="00D1326F" w:rsidRPr="00231D30">
        <w:rPr>
          <w:rFonts w:ascii="Times New Roman" w:hAnsi="Times New Roman"/>
          <w:sz w:val="24"/>
          <w:szCs w:val="24"/>
        </w:rPr>
        <w:t xml:space="preserve"> use topics</w:t>
      </w:r>
      <w:r w:rsidR="0039050E" w:rsidRPr="00231D30">
        <w:rPr>
          <w:rFonts w:ascii="Times New Roman" w:hAnsi="Times New Roman"/>
          <w:sz w:val="24"/>
          <w:szCs w:val="24"/>
        </w:rPr>
        <w:t xml:space="preserve">,  </w:t>
      </w:r>
    </w:p>
    <w:p w:rsidR="00832948" w:rsidRPr="00231D30" w:rsidRDefault="00832948" w:rsidP="00BC57DC">
      <w:pPr>
        <w:ind w:left="360"/>
        <w:rPr>
          <w:rFonts w:ascii="Times New Roman" w:hAnsi="Times New Roman"/>
          <w:sz w:val="24"/>
          <w:szCs w:val="24"/>
        </w:rPr>
      </w:pPr>
    </w:p>
    <w:p w:rsidR="00832948" w:rsidRPr="0034388C" w:rsidRDefault="0034388C" w:rsidP="00BC57DC">
      <w:pPr>
        <w:numPr>
          <w:ilvl w:val="3"/>
          <w:numId w:val="11"/>
        </w:numPr>
        <w:tabs>
          <w:tab w:val="clear" w:pos="2880"/>
          <w:tab w:val="num" w:pos="360"/>
        </w:tabs>
        <w:ind w:left="360"/>
        <w:rPr>
          <w:rFonts w:ascii="Times New Roman" w:hAnsi="Times New Roman"/>
        </w:rPr>
      </w:pPr>
      <w:r>
        <w:rPr>
          <w:rFonts w:ascii="Times New Roman" w:hAnsi="Times New Roman"/>
          <w:sz w:val="24"/>
          <w:szCs w:val="24"/>
        </w:rPr>
        <w:t>R</w:t>
      </w:r>
      <w:r w:rsidR="00DD424D" w:rsidRPr="00DD424D">
        <w:rPr>
          <w:rFonts w:ascii="Times New Roman" w:hAnsi="Times New Roman"/>
          <w:sz w:val="24"/>
          <w:szCs w:val="24"/>
        </w:rPr>
        <w:t xml:space="preserve">egistered or </w:t>
      </w:r>
      <w:r w:rsidR="0039050E" w:rsidRPr="00DD424D">
        <w:rPr>
          <w:rFonts w:ascii="Times New Roman" w:hAnsi="Times New Roman"/>
          <w:sz w:val="24"/>
          <w:szCs w:val="24"/>
        </w:rPr>
        <w:t>certified Substance Use Counselor</w:t>
      </w:r>
      <w:r w:rsidR="007534E7" w:rsidRPr="00DD424D">
        <w:rPr>
          <w:rFonts w:ascii="Times New Roman" w:hAnsi="Times New Roman"/>
          <w:sz w:val="24"/>
          <w:szCs w:val="24"/>
        </w:rPr>
        <w:t xml:space="preserve"> with Addiction Counselor Board of California</w:t>
      </w:r>
      <w:r>
        <w:rPr>
          <w:rFonts w:ascii="Times New Roman" w:hAnsi="Times New Roman"/>
          <w:sz w:val="24"/>
          <w:szCs w:val="24"/>
        </w:rPr>
        <w:t xml:space="preserve"> with a minimum of at least 2 (two) years of experience in the alcohol and drug counseling field</w:t>
      </w:r>
      <w:r w:rsidR="007534E7" w:rsidRPr="00DD424D">
        <w:rPr>
          <w:rFonts w:ascii="Times New Roman" w:hAnsi="Times New Roman"/>
          <w:sz w:val="24"/>
          <w:szCs w:val="24"/>
        </w:rPr>
        <w:t>.</w:t>
      </w:r>
      <w:r>
        <w:rPr>
          <w:rFonts w:ascii="Times New Roman" w:hAnsi="Times New Roman"/>
          <w:sz w:val="24"/>
          <w:szCs w:val="24"/>
        </w:rPr>
        <w:t xml:space="preserve"> </w:t>
      </w:r>
    </w:p>
    <w:p w:rsidR="0034388C" w:rsidRDefault="0034388C" w:rsidP="0034388C">
      <w:pPr>
        <w:pStyle w:val="ListParagraph"/>
        <w:rPr>
          <w:rFonts w:ascii="Times New Roman" w:hAnsi="Times New Roman"/>
        </w:rPr>
      </w:pPr>
    </w:p>
    <w:p w:rsidR="00580137" w:rsidRPr="00580137" w:rsidRDefault="0034388C" w:rsidP="00580137">
      <w:pPr>
        <w:numPr>
          <w:ilvl w:val="3"/>
          <w:numId w:val="11"/>
        </w:numPr>
        <w:tabs>
          <w:tab w:val="clear" w:pos="2880"/>
          <w:tab w:val="num" w:pos="360"/>
        </w:tabs>
        <w:ind w:left="360"/>
        <w:rPr>
          <w:rFonts w:ascii="Times New Roman" w:hAnsi="Times New Roman"/>
        </w:rPr>
      </w:pPr>
      <w:r>
        <w:rPr>
          <w:rFonts w:ascii="Times New Roman" w:hAnsi="Times New Roman"/>
          <w:sz w:val="24"/>
          <w:szCs w:val="24"/>
        </w:rPr>
        <w:t xml:space="preserve">Trained in counseling techniques, including the ability to facilitate groups, conduct individualized and patient center care, and be mindful of the impact of trauma and </w:t>
      </w:r>
      <w:r w:rsidR="00FD6F2A">
        <w:rPr>
          <w:rFonts w:ascii="Times New Roman" w:hAnsi="Times New Roman"/>
          <w:sz w:val="24"/>
          <w:szCs w:val="24"/>
        </w:rPr>
        <w:t>social economic</w:t>
      </w:r>
      <w:r w:rsidR="0071237E">
        <w:rPr>
          <w:rFonts w:ascii="Times New Roman" w:hAnsi="Times New Roman"/>
          <w:sz w:val="24"/>
          <w:szCs w:val="24"/>
        </w:rPr>
        <w:t xml:space="preserve"> </w:t>
      </w:r>
      <w:r>
        <w:rPr>
          <w:rFonts w:ascii="Times New Roman" w:hAnsi="Times New Roman"/>
          <w:sz w:val="24"/>
          <w:szCs w:val="24"/>
        </w:rPr>
        <w:t xml:space="preserve">disparities of the patient. </w:t>
      </w:r>
      <w:bookmarkStart w:id="0" w:name="_GoBack"/>
      <w:bookmarkEnd w:id="0"/>
    </w:p>
    <w:p w:rsidR="00832948" w:rsidRPr="00231D30" w:rsidRDefault="00832948" w:rsidP="00BC57DC">
      <w:pPr>
        <w:ind w:left="360"/>
        <w:rPr>
          <w:rFonts w:ascii="Times New Roman" w:hAnsi="Times New Roman"/>
        </w:rPr>
      </w:pPr>
    </w:p>
    <w:p w:rsidR="00832948" w:rsidRPr="00231D30" w:rsidRDefault="00832948" w:rsidP="00BC57DC">
      <w:pPr>
        <w:numPr>
          <w:ilvl w:val="3"/>
          <w:numId w:val="11"/>
        </w:numPr>
        <w:tabs>
          <w:tab w:val="clear" w:pos="2880"/>
          <w:tab w:val="num" w:pos="360"/>
        </w:tabs>
        <w:ind w:left="360"/>
        <w:rPr>
          <w:rFonts w:ascii="Times New Roman" w:hAnsi="Times New Roman"/>
        </w:rPr>
      </w:pPr>
      <w:r w:rsidRPr="00231D30">
        <w:rPr>
          <w:rFonts w:ascii="Times New Roman" w:hAnsi="Times New Roman"/>
          <w:color w:val="363636"/>
          <w:w w:val="105"/>
          <w:sz w:val="24"/>
          <w:szCs w:val="24"/>
        </w:rPr>
        <w:t>Knowledge of community resources available to assist in the treatment of behavioral health and</w:t>
      </w:r>
      <w:r w:rsidRPr="00231D30">
        <w:rPr>
          <w:rFonts w:ascii="Times New Roman" w:hAnsi="Times New Roman"/>
          <w:color w:val="363636"/>
          <w:spacing w:val="-13"/>
          <w:w w:val="105"/>
          <w:sz w:val="24"/>
          <w:szCs w:val="24"/>
        </w:rPr>
        <w:t xml:space="preserve"> </w:t>
      </w:r>
      <w:r w:rsidRPr="00231D30">
        <w:rPr>
          <w:rFonts w:ascii="Times New Roman" w:hAnsi="Times New Roman"/>
          <w:color w:val="363636"/>
          <w:w w:val="105"/>
          <w:sz w:val="24"/>
          <w:szCs w:val="24"/>
        </w:rPr>
        <w:t>substance</w:t>
      </w:r>
      <w:r w:rsidRPr="00231D30">
        <w:rPr>
          <w:rFonts w:ascii="Times New Roman" w:hAnsi="Times New Roman"/>
          <w:color w:val="363636"/>
          <w:spacing w:val="-1"/>
          <w:w w:val="105"/>
          <w:sz w:val="24"/>
          <w:szCs w:val="24"/>
        </w:rPr>
        <w:t xml:space="preserve"> </w:t>
      </w:r>
      <w:r w:rsidRPr="00231D30">
        <w:rPr>
          <w:rFonts w:ascii="Times New Roman" w:hAnsi="Times New Roman"/>
          <w:color w:val="363636"/>
          <w:w w:val="105"/>
          <w:sz w:val="24"/>
          <w:szCs w:val="24"/>
        </w:rPr>
        <w:t>use</w:t>
      </w:r>
      <w:r w:rsidRPr="00231D30">
        <w:rPr>
          <w:rFonts w:ascii="Times New Roman" w:hAnsi="Times New Roman"/>
          <w:color w:val="363636"/>
          <w:spacing w:val="-18"/>
          <w:w w:val="105"/>
          <w:sz w:val="24"/>
          <w:szCs w:val="24"/>
        </w:rPr>
        <w:t xml:space="preserve"> </w:t>
      </w:r>
      <w:r w:rsidRPr="00231D30">
        <w:rPr>
          <w:rFonts w:ascii="Times New Roman" w:hAnsi="Times New Roman"/>
          <w:color w:val="363636"/>
          <w:w w:val="105"/>
          <w:sz w:val="24"/>
          <w:szCs w:val="24"/>
        </w:rPr>
        <w:t>disorders;</w:t>
      </w:r>
      <w:r w:rsidRPr="00231D30">
        <w:rPr>
          <w:rFonts w:ascii="Times New Roman" w:hAnsi="Times New Roman"/>
          <w:color w:val="363636"/>
          <w:spacing w:val="4"/>
          <w:w w:val="105"/>
          <w:sz w:val="24"/>
          <w:szCs w:val="24"/>
        </w:rPr>
        <w:t xml:space="preserve"> </w:t>
      </w:r>
      <w:r w:rsidRPr="00231D30">
        <w:rPr>
          <w:rFonts w:ascii="Times New Roman" w:hAnsi="Times New Roman"/>
          <w:color w:val="363636"/>
          <w:w w:val="105"/>
          <w:sz w:val="24"/>
          <w:szCs w:val="24"/>
        </w:rPr>
        <w:t>knowledge of</w:t>
      </w:r>
      <w:r w:rsidRPr="00231D30">
        <w:rPr>
          <w:rFonts w:ascii="Times New Roman" w:hAnsi="Times New Roman"/>
          <w:color w:val="363636"/>
          <w:spacing w:val="-13"/>
          <w:w w:val="105"/>
          <w:sz w:val="24"/>
          <w:szCs w:val="24"/>
        </w:rPr>
        <w:t xml:space="preserve"> </w:t>
      </w:r>
      <w:r w:rsidRPr="00231D30">
        <w:rPr>
          <w:rFonts w:ascii="Times New Roman" w:hAnsi="Times New Roman"/>
          <w:color w:val="363636"/>
          <w:w w:val="105"/>
          <w:sz w:val="24"/>
          <w:szCs w:val="24"/>
        </w:rPr>
        <w:t>the</w:t>
      </w:r>
      <w:r w:rsidRPr="00231D30">
        <w:rPr>
          <w:rFonts w:ascii="Times New Roman" w:hAnsi="Times New Roman"/>
          <w:color w:val="363636"/>
          <w:spacing w:val="-15"/>
          <w:w w:val="105"/>
          <w:sz w:val="24"/>
          <w:szCs w:val="24"/>
        </w:rPr>
        <w:t xml:space="preserve"> </w:t>
      </w:r>
      <w:r w:rsidRPr="00231D30">
        <w:rPr>
          <w:rFonts w:ascii="Times New Roman" w:hAnsi="Times New Roman"/>
          <w:color w:val="363636"/>
          <w:w w:val="105"/>
          <w:sz w:val="24"/>
          <w:szCs w:val="24"/>
        </w:rPr>
        <w:t>principle</w:t>
      </w:r>
      <w:r w:rsidRPr="00231D30">
        <w:rPr>
          <w:rFonts w:ascii="Times New Roman" w:hAnsi="Times New Roman"/>
          <w:color w:val="363636"/>
          <w:spacing w:val="-9"/>
          <w:w w:val="105"/>
          <w:sz w:val="24"/>
          <w:szCs w:val="24"/>
        </w:rPr>
        <w:t xml:space="preserve"> </w:t>
      </w:r>
      <w:r w:rsidRPr="00231D30">
        <w:rPr>
          <w:rFonts w:ascii="Times New Roman" w:hAnsi="Times New Roman"/>
          <w:color w:val="363636"/>
          <w:w w:val="105"/>
          <w:sz w:val="24"/>
          <w:szCs w:val="24"/>
        </w:rPr>
        <w:t>and</w:t>
      </w:r>
      <w:r w:rsidRPr="00231D30">
        <w:rPr>
          <w:rFonts w:ascii="Times New Roman" w:hAnsi="Times New Roman"/>
          <w:color w:val="363636"/>
          <w:spacing w:val="-11"/>
          <w:w w:val="105"/>
          <w:sz w:val="24"/>
          <w:szCs w:val="24"/>
        </w:rPr>
        <w:t xml:space="preserve"> </w:t>
      </w:r>
      <w:r w:rsidRPr="00231D30">
        <w:rPr>
          <w:rFonts w:ascii="Times New Roman" w:hAnsi="Times New Roman"/>
          <w:color w:val="363636"/>
          <w:w w:val="105"/>
          <w:sz w:val="24"/>
          <w:szCs w:val="24"/>
        </w:rPr>
        <w:t>techniques</w:t>
      </w:r>
      <w:r w:rsidRPr="00231D30">
        <w:rPr>
          <w:rFonts w:ascii="Times New Roman" w:hAnsi="Times New Roman"/>
          <w:color w:val="363636"/>
          <w:spacing w:val="-3"/>
          <w:w w:val="105"/>
          <w:sz w:val="24"/>
          <w:szCs w:val="24"/>
        </w:rPr>
        <w:t xml:space="preserve"> </w:t>
      </w:r>
      <w:r w:rsidRPr="00231D30">
        <w:rPr>
          <w:rFonts w:ascii="Times New Roman" w:hAnsi="Times New Roman"/>
          <w:color w:val="363636"/>
          <w:w w:val="105"/>
          <w:sz w:val="24"/>
          <w:szCs w:val="24"/>
        </w:rPr>
        <w:t>of</w:t>
      </w:r>
      <w:r w:rsidRPr="00231D30">
        <w:rPr>
          <w:rFonts w:ascii="Times New Roman" w:hAnsi="Times New Roman"/>
          <w:color w:val="363636"/>
          <w:spacing w:val="-13"/>
          <w:w w:val="105"/>
          <w:sz w:val="24"/>
          <w:szCs w:val="24"/>
        </w:rPr>
        <w:t xml:space="preserve"> </w:t>
      </w:r>
      <w:r w:rsidR="0034388C">
        <w:rPr>
          <w:rFonts w:ascii="Times New Roman" w:hAnsi="Times New Roman"/>
          <w:color w:val="363636"/>
          <w:spacing w:val="-13"/>
          <w:w w:val="105"/>
          <w:sz w:val="24"/>
          <w:szCs w:val="24"/>
        </w:rPr>
        <w:t xml:space="preserve">Motivational </w:t>
      </w:r>
      <w:r w:rsidR="0034388C">
        <w:rPr>
          <w:rFonts w:ascii="Times New Roman" w:hAnsi="Times New Roman"/>
          <w:color w:val="363636"/>
          <w:w w:val="105"/>
          <w:sz w:val="24"/>
          <w:szCs w:val="24"/>
        </w:rPr>
        <w:t>I</w:t>
      </w:r>
      <w:r w:rsidRPr="00231D30">
        <w:rPr>
          <w:rFonts w:ascii="Times New Roman" w:hAnsi="Times New Roman"/>
          <w:color w:val="363636"/>
          <w:w w:val="105"/>
          <w:sz w:val="24"/>
          <w:szCs w:val="24"/>
        </w:rPr>
        <w:t>nterviewing</w:t>
      </w:r>
    </w:p>
    <w:p w:rsidR="00832948" w:rsidRPr="00231D30" w:rsidRDefault="00832948" w:rsidP="00BC57DC">
      <w:pPr>
        <w:ind w:left="360"/>
        <w:rPr>
          <w:rFonts w:ascii="Times New Roman" w:hAnsi="Times New Roman"/>
        </w:rPr>
      </w:pPr>
    </w:p>
    <w:p w:rsidR="00832948" w:rsidRPr="00231D30" w:rsidRDefault="00832948" w:rsidP="00BC57DC">
      <w:pPr>
        <w:numPr>
          <w:ilvl w:val="3"/>
          <w:numId w:val="11"/>
        </w:numPr>
        <w:tabs>
          <w:tab w:val="clear" w:pos="2880"/>
          <w:tab w:val="num" w:pos="360"/>
        </w:tabs>
        <w:ind w:left="360"/>
        <w:rPr>
          <w:rFonts w:ascii="Times New Roman" w:hAnsi="Times New Roman"/>
        </w:rPr>
      </w:pPr>
      <w:r w:rsidRPr="00231D30">
        <w:rPr>
          <w:rFonts w:ascii="Times New Roman" w:hAnsi="Times New Roman"/>
          <w:color w:val="363636"/>
          <w:w w:val="105"/>
          <w:sz w:val="24"/>
          <w:szCs w:val="24"/>
        </w:rPr>
        <w:t>Ability</w:t>
      </w:r>
      <w:r w:rsidRPr="00231D30">
        <w:rPr>
          <w:rFonts w:ascii="Times New Roman" w:hAnsi="Times New Roman"/>
          <w:color w:val="363636"/>
          <w:spacing w:val="-9"/>
          <w:w w:val="105"/>
          <w:sz w:val="24"/>
          <w:szCs w:val="24"/>
        </w:rPr>
        <w:t xml:space="preserve"> </w:t>
      </w:r>
      <w:r w:rsidRPr="00231D30">
        <w:rPr>
          <w:rFonts w:ascii="Times New Roman" w:hAnsi="Times New Roman"/>
          <w:color w:val="363636"/>
          <w:w w:val="105"/>
          <w:sz w:val="24"/>
          <w:szCs w:val="24"/>
        </w:rPr>
        <w:t>to und</w:t>
      </w:r>
      <w:r w:rsidRPr="00231D30">
        <w:rPr>
          <w:rFonts w:ascii="Times New Roman" w:hAnsi="Times New Roman"/>
          <w:color w:val="4F4F4F"/>
          <w:w w:val="105"/>
          <w:sz w:val="24"/>
          <w:szCs w:val="24"/>
        </w:rPr>
        <w:t>erstand</w:t>
      </w:r>
      <w:r w:rsidRPr="00231D30">
        <w:rPr>
          <w:rFonts w:ascii="Times New Roman" w:hAnsi="Times New Roman"/>
          <w:color w:val="4F4F4F"/>
          <w:spacing w:val="-7"/>
          <w:w w:val="105"/>
          <w:sz w:val="24"/>
          <w:szCs w:val="24"/>
        </w:rPr>
        <w:t xml:space="preserve"> </w:t>
      </w:r>
      <w:r w:rsidRPr="00231D30">
        <w:rPr>
          <w:rFonts w:ascii="Times New Roman" w:hAnsi="Times New Roman"/>
          <w:color w:val="4F4F4F"/>
          <w:w w:val="105"/>
          <w:sz w:val="24"/>
          <w:szCs w:val="24"/>
        </w:rPr>
        <w:t>a</w:t>
      </w:r>
      <w:r w:rsidRPr="00231D30">
        <w:rPr>
          <w:rFonts w:ascii="Times New Roman" w:hAnsi="Times New Roman"/>
          <w:color w:val="363636"/>
          <w:w w:val="105"/>
          <w:sz w:val="24"/>
          <w:szCs w:val="24"/>
        </w:rPr>
        <w:t>nd</w:t>
      </w:r>
      <w:r w:rsidRPr="00231D30">
        <w:rPr>
          <w:rFonts w:ascii="Times New Roman" w:hAnsi="Times New Roman"/>
          <w:color w:val="363636"/>
          <w:spacing w:val="-4"/>
          <w:w w:val="105"/>
          <w:sz w:val="24"/>
          <w:szCs w:val="24"/>
        </w:rPr>
        <w:t xml:space="preserve"> </w:t>
      </w:r>
      <w:r w:rsidRPr="00231D30">
        <w:rPr>
          <w:rFonts w:ascii="Times New Roman" w:hAnsi="Times New Roman"/>
          <w:color w:val="363636"/>
          <w:w w:val="105"/>
          <w:sz w:val="24"/>
          <w:szCs w:val="24"/>
        </w:rPr>
        <w:t>communicate</w:t>
      </w:r>
      <w:r w:rsidRPr="00231D30">
        <w:rPr>
          <w:rFonts w:ascii="Times New Roman" w:hAnsi="Times New Roman"/>
          <w:color w:val="363636"/>
          <w:spacing w:val="8"/>
          <w:w w:val="105"/>
          <w:sz w:val="24"/>
          <w:szCs w:val="24"/>
        </w:rPr>
        <w:t xml:space="preserve"> </w:t>
      </w:r>
      <w:r w:rsidRPr="00231D30">
        <w:rPr>
          <w:rFonts w:ascii="Times New Roman" w:hAnsi="Times New Roman"/>
          <w:color w:val="4F4F4F"/>
          <w:w w:val="105"/>
          <w:sz w:val="24"/>
          <w:szCs w:val="24"/>
        </w:rPr>
        <w:t>with</w:t>
      </w:r>
      <w:r w:rsidRPr="00231D30">
        <w:rPr>
          <w:rFonts w:ascii="Times New Roman" w:hAnsi="Times New Roman"/>
          <w:color w:val="4F4F4F"/>
          <w:spacing w:val="-8"/>
          <w:w w:val="105"/>
          <w:sz w:val="24"/>
          <w:szCs w:val="24"/>
        </w:rPr>
        <w:t xml:space="preserve"> </w:t>
      </w:r>
      <w:r w:rsidRPr="00231D30">
        <w:rPr>
          <w:rFonts w:ascii="Times New Roman" w:hAnsi="Times New Roman"/>
          <w:color w:val="363636"/>
          <w:w w:val="105"/>
          <w:sz w:val="24"/>
          <w:szCs w:val="24"/>
        </w:rPr>
        <w:t>all</w:t>
      </w:r>
      <w:r w:rsidRPr="00231D30">
        <w:rPr>
          <w:rFonts w:ascii="Times New Roman" w:hAnsi="Times New Roman"/>
          <w:color w:val="363636"/>
          <w:spacing w:val="-9"/>
          <w:w w:val="105"/>
          <w:sz w:val="24"/>
          <w:szCs w:val="24"/>
        </w:rPr>
        <w:t xml:space="preserve"> </w:t>
      </w:r>
      <w:r w:rsidRPr="00231D30">
        <w:rPr>
          <w:rFonts w:ascii="Times New Roman" w:hAnsi="Times New Roman"/>
          <w:color w:val="6B6B6B"/>
          <w:w w:val="105"/>
          <w:sz w:val="24"/>
          <w:szCs w:val="24"/>
        </w:rPr>
        <w:t>s</w:t>
      </w:r>
      <w:r w:rsidRPr="00231D30">
        <w:rPr>
          <w:rFonts w:ascii="Times New Roman" w:hAnsi="Times New Roman"/>
          <w:color w:val="4F4F4F"/>
          <w:w w:val="105"/>
          <w:sz w:val="24"/>
          <w:szCs w:val="24"/>
        </w:rPr>
        <w:t>eg</w:t>
      </w:r>
      <w:r w:rsidRPr="00231D30">
        <w:rPr>
          <w:rFonts w:ascii="Times New Roman" w:hAnsi="Times New Roman"/>
          <w:color w:val="363636"/>
          <w:w w:val="105"/>
          <w:sz w:val="24"/>
          <w:szCs w:val="24"/>
        </w:rPr>
        <w:t>ments</w:t>
      </w:r>
      <w:r w:rsidRPr="00231D30">
        <w:rPr>
          <w:rFonts w:ascii="Times New Roman" w:hAnsi="Times New Roman"/>
          <w:color w:val="363636"/>
          <w:spacing w:val="-19"/>
          <w:w w:val="105"/>
          <w:sz w:val="24"/>
          <w:szCs w:val="24"/>
        </w:rPr>
        <w:t xml:space="preserve"> </w:t>
      </w:r>
      <w:r w:rsidRPr="00231D30">
        <w:rPr>
          <w:rFonts w:ascii="Times New Roman" w:hAnsi="Times New Roman"/>
          <w:color w:val="363636"/>
          <w:w w:val="105"/>
          <w:sz w:val="24"/>
          <w:szCs w:val="24"/>
        </w:rPr>
        <w:t>of</w:t>
      </w:r>
      <w:r w:rsidRPr="00231D30">
        <w:rPr>
          <w:rFonts w:ascii="Times New Roman" w:hAnsi="Times New Roman"/>
          <w:color w:val="363636"/>
          <w:spacing w:val="-10"/>
          <w:w w:val="105"/>
          <w:sz w:val="24"/>
          <w:szCs w:val="24"/>
        </w:rPr>
        <w:t xml:space="preserve"> </w:t>
      </w:r>
      <w:r w:rsidRPr="00231D30">
        <w:rPr>
          <w:rFonts w:ascii="Times New Roman" w:hAnsi="Times New Roman"/>
          <w:color w:val="363636"/>
          <w:w w:val="105"/>
          <w:sz w:val="24"/>
          <w:szCs w:val="24"/>
        </w:rPr>
        <w:t>the</w:t>
      </w:r>
      <w:r w:rsidRPr="00231D30">
        <w:rPr>
          <w:rFonts w:ascii="Times New Roman" w:hAnsi="Times New Roman"/>
          <w:color w:val="363636"/>
          <w:spacing w:val="-17"/>
          <w:w w:val="105"/>
          <w:sz w:val="24"/>
          <w:szCs w:val="24"/>
        </w:rPr>
        <w:t xml:space="preserve"> </w:t>
      </w:r>
      <w:r w:rsidRPr="00231D30">
        <w:rPr>
          <w:rFonts w:ascii="Times New Roman" w:hAnsi="Times New Roman"/>
          <w:color w:val="363636"/>
          <w:w w:val="105"/>
          <w:sz w:val="24"/>
          <w:szCs w:val="24"/>
        </w:rPr>
        <w:t>community,</w:t>
      </w:r>
      <w:r w:rsidRPr="00231D30">
        <w:rPr>
          <w:rFonts w:ascii="Times New Roman" w:hAnsi="Times New Roman"/>
          <w:color w:val="363636"/>
          <w:spacing w:val="1"/>
          <w:w w:val="105"/>
          <w:sz w:val="24"/>
          <w:szCs w:val="24"/>
        </w:rPr>
        <w:t xml:space="preserve"> </w:t>
      </w:r>
      <w:r w:rsidRPr="00231D30">
        <w:rPr>
          <w:rFonts w:ascii="Times New Roman" w:hAnsi="Times New Roman"/>
          <w:color w:val="363636"/>
          <w:spacing w:val="-4"/>
          <w:w w:val="105"/>
          <w:sz w:val="24"/>
          <w:szCs w:val="24"/>
        </w:rPr>
        <w:t>part</w:t>
      </w:r>
      <w:r w:rsidRPr="00231D30">
        <w:rPr>
          <w:rFonts w:ascii="Times New Roman" w:hAnsi="Times New Roman"/>
          <w:color w:val="4F4F4F"/>
          <w:spacing w:val="-4"/>
          <w:w w:val="105"/>
          <w:sz w:val="24"/>
          <w:szCs w:val="24"/>
        </w:rPr>
        <w:t>icularl</w:t>
      </w:r>
      <w:r w:rsidRPr="00231D30">
        <w:rPr>
          <w:rFonts w:ascii="Times New Roman" w:hAnsi="Times New Roman"/>
          <w:color w:val="363636"/>
          <w:spacing w:val="-4"/>
          <w:w w:val="105"/>
          <w:sz w:val="24"/>
          <w:szCs w:val="24"/>
        </w:rPr>
        <w:t>y</w:t>
      </w:r>
      <w:r w:rsidRPr="00231D30">
        <w:rPr>
          <w:rFonts w:ascii="Times New Roman" w:hAnsi="Times New Roman"/>
          <w:color w:val="363636"/>
          <w:spacing w:val="8"/>
          <w:w w:val="105"/>
          <w:sz w:val="24"/>
          <w:szCs w:val="24"/>
        </w:rPr>
        <w:t xml:space="preserve"> </w:t>
      </w:r>
      <w:r w:rsidRPr="00231D30">
        <w:rPr>
          <w:rFonts w:ascii="Times New Roman" w:hAnsi="Times New Roman"/>
          <w:color w:val="363636"/>
          <w:spacing w:val="5"/>
          <w:w w:val="105"/>
          <w:sz w:val="24"/>
          <w:szCs w:val="24"/>
        </w:rPr>
        <w:t>th</w:t>
      </w:r>
      <w:r w:rsidRPr="00231D30">
        <w:rPr>
          <w:rFonts w:ascii="Times New Roman" w:hAnsi="Times New Roman"/>
          <w:color w:val="4F4F4F"/>
          <w:spacing w:val="5"/>
          <w:w w:val="105"/>
          <w:sz w:val="24"/>
          <w:szCs w:val="24"/>
        </w:rPr>
        <w:t>e</w:t>
      </w:r>
      <w:r w:rsidRPr="00231D30">
        <w:rPr>
          <w:rFonts w:ascii="Times New Roman" w:hAnsi="Times New Roman"/>
          <w:color w:val="4F4F4F"/>
          <w:spacing w:val="-14"/>
          <w:w w:val="105"/>
          <w:sz w:val="24"/>
          <w:szCs w:val="24"/>
        </w:rPr>
        <w:t xml:space="preserve"> </w:t>
      </w:r>
      <w:r w:rsidRPr="00231D30">
        <w:rPr>
          <w:rFonts w:ascii="Times New Roman" w:hAnsi="Times New Roman"/>
          <w:color w:val="363636"/>
          <w:w w:val="105"/>
          <w:sz w:val="24"/>
          <w:szCs w:val="24"/>
        </w:rPr>
        <w:t>ability</w:t>
      </w:r>
      <w:r w:rsidRPr="00231D30">
        <w:rPr>
          <w:rFonts w:ascii="Times New Roman" w:hAnsi="Times New Roman"/>
          <w:color w:val="363636"/>
          <w:spacing w:val="-1"/>
          <w:w w:val="105"/>
          <w:sz w:val="24"/>
          <w:szCs w:val="24"/>
        </w:rPr>
        <w:t xml:space="preserve"> </w:t>
      </w:r>
      <w:r w:rsidRPr="00231D30">
        <w:rPr>
          <w:rFonts w:ascii="Times New Roman" w:hAnsi="Times New Roman"/>
          <w:color w:val="363636"/>
          <w:w w:val="105"/>
          <w:sz w:val="24"/>
          <w:szCs w:val="24"/>
        </w:rPr>
        <w:t>to</w:t>
      </w:r>
      <w:r w:rsidRPr="00231D30">
        <w:rPr>
          <w:rFonts w:ascii="Times New Roman" w:hAnsi="Times New Roman"/>
          <w:color w:val="363636"/>
          <w:spacing w:val="-8"/>
          <w:w w:val="105"/>
          <w:sz w:val="24"/>
          <w:szCs w:val="24"/>
        </w:rPr>
        <w:t xml:space="preserve"> </w:t>
      </w:r>
      <w:r w:rsidRPr="00231D30">
        <w:rPr>
          <w:rFonts w:ascii="Times New Roman" w:hAnsi="Times New Roman"/>
          <w:color w:val="4F4F4F"/>
          <w:w w:val="105"/>
          <w:sz w:val="24"/>
          <w:szCs w:val="24"/>
        </w:rPr>
        <w:t>s</w:t>
      </w:r>
      <w:r w:rsidRPr="00231D30">
        <w:rPr>
          <w:rFonts w:ascii="Times New Roman" w:hAnsi="Times New Roman"/>
          <w:color w:val="363636"/>
          <w:w w:val="105"/>
          <w:sz w:val="24"/>
          <w:szCs w:val="24"/>
        </w:rPr>
        <w:t>peak and w</w:t>
      </w:r>
      <w:r w:rsidRPr="00231D30">
        <w:rPr>
          <w:rFonts w:ascii="Times New Roman" w:hAnsi="Times New Roman"/>
          <w:color w:val="4F4F4F"/>
          <w:w w:val="105"/>
          <w:sz w:val="24"/>
          <w:szCs w:val="24"/>
        </w:rPr>
        <w:t>rit</w:t>
      </w:r>
      <w:r w:rsidRPr="00231D30">
        <w:rPr>
          <w:rFonts w:ascii="Times New Roman" w:hAnsi="Times New Roman"/>
          <w:color w:val="6B6B6B"/>
          <w:w w:val="105"/>
          <w:sz w:val="24"/>
          <w:szCs w:val="24"/>
        </w:rPr>
        <w:t xml:space="preserve">e </w:t>
      </w:r>
      <w:r w:rsidRPr="00231D30">
        <w:rPr>
          <w:rFonts w:ascii="Times New Roman" w:hAnsi="Times New Roman"/>
          <w:color w:val="4F4F4F"/>
          <w:spacing w:val="-3"/>
          <w:w w:val="105"/>
          <w:sz w:val="24"/>
          <w:szCs w:val="24"/>
        </w:rPr>
        <w:t>effecti</w:t>
      </w:r>
      <w:r w:rsidRPr="00231D30">
        <w:rPr>
          <w:rFonts w:ascii="Times New Roman" w:hAnsi="Times New Roman"/>
          <w:color w:val="363636"/>
          <w:spacing w:val="-3"/>
          <w:w w:val="105"/>
          <w:sz w:val="24"/>
          <w:szCs w:val="24"/>
        </w:rPr>
        <w:t>vely</w:t>
      </w:r>
      <w:r w:rsidRPr="00231D30">
        <w:rPr>
          <w:rFonts w:ascii="Times New Roman" w:hAnsi="Times New Roman"/>
          <w:color w:val="4F4F4F"/>
          <w:spacing w:val="-3"/>
          <w:w w:val="105"/>
          <w:sz w:val="24"/>
          <w:szCs w:val="24"/>
        </w:rPr>
        <w:t xml:space="preserve">; </w:t>
      </w:r>
      <w:r w:rsidRPr="00231D30">
        <w:rPr>
          <w:rFonts w:ascii="Times New Roman" w:hAnsi="Times New Roman"/>
          <w:color w:val="363636"/>
          <w:w w:val="105"/>
          <w:sz w:val="24"/>
          <w:szCs w:val="24"/>
        </w:rPr>
        <w:t xml:space="preserve">ability to </w:t>
      </w:r>
      <w:r w:rsidRPr="00231D30">
        <w:rPr>
          <w:rFonts w:ascii="Times New Roman" w:hAnsi="Times New Roman"/>
          <w:color w:val="4F4F4F"/>
          <w:spacing w:val="-5"/>
          <w:w w:val="105"/>
          <w:sz w:val="24"/>
          <w:szCs w:val="24"/>
        </w:rPr>
        <w:t>o</w:t>
      </w:r>
      <w:r w:rsidRPr="00231D30">
        <w:rPr>
          <w:rFonts w:ascii="Times New Roman" w:hAnsi="Times New Roman"/>
          <w:color w:val="363636"/>
          <w:spacing w:val="-5"/>
          <w:w w:val="105"/>
          <w:sz w:val="24"/>
          <w:szCs w:val="24"/>
        </w:rPr>
        <w:t>bt</w:t>
      </w:r>
      <w:r w:rsidRPr="00231D30">
        <w:rPr>
          <w:rFonts w:ascii="Times New Roman" w:hAnsi="Times New Roman"/>
          <w:color w:val="6B6B6B"/>
          <w:spacing w:val="-5"/>
          <w:w w:val="105"/>
          <w:sz w:val="24"/>
          <w:szCs w:val="24"/>
        </w:rPr>
        <w:t>a</w:t>
      </w:r>
      <w:r w:rsidRPr="00231D30">
        <w:rPr>
          <w:rFonts w:ascii="Times New Roman" w:hAnsi="Times New Roman"/>
          <w:color w:val="363636"/>
          <w:spacing w:val="-5"/>
          <w:w w:val="105"/>
          <w:sz w:val="24"/>
          <w:szCs w:val="24"/>
        </w:rPr>
        <w:t xml:space="preserve">in </w:t>
      </w:r>
      <w:r w:rsidRPr="00231D30">
        <w:rPr>
          <w:rFonts w:ascii="Times New Roman" w:hAnsi="Times New Roman"/>
          <w:color w:val="363636"/>
          <w:w w:val="105"/>
          <w:sz w:val="24"/>
          <w:szCs w:val="24"/>
        </w:rPr>
        <w:t>f</w:t>
      </w:r>
      <w:r w:rsidRPr="00231D30">
        <w:rPr>
          <w:rFonts w:ascii="Times New Roman" w:hAnsi="Times New Roman"/>
          <w:color w:val="4F4F4F"/>
          <w:w w:val="105"/>
          <w:sz w:val="24"/>
          <w:szCs w:val="24"/>
        </w:rPr>
        <w:t>ac</w:t>
      </w:r>
      <w:r w:rsidRPr="00231D30">
        <w:rPr>
          <w:rFonts w:ascii="Times New Roman" w:hAnsi="Times New Roman"/>
          <w:color w:val="363636"/>
          <w:w w:val="105"/>
          <w:sz w:val="24"/>
          <w:szCs w:val="24"/>
        </w:rPr>
        <w:t>t</w:t>
      </w:r>
      <w:r w:rsidRPr="00231D30">
        <w:rPr>
          <w:rFonts w:ascii="Times New Roman" w:hAnsi="Times New Roman"/>
          <w:color w:val="4F4F4F"/>
          <w:w w:val="105"/>
          <w:sz w:val="24"/>
          <w:szCs w:val="24"/>
        </w:rPr>
        <w:t xml:space="preserve">s </w:t>
      </w:r>
      <w:r w:rsidRPr="00231D30">
        <w:rPr>
          <w:rFonts w:ascii="Times New Roman" w:hAnsi="Times New Roman"/>
          <w:color w:val="363636"/>
          <w:w w:val="105"/>
          <w:sz w:val="24"/>
          <w:szCs w:val="24"/>
        </w:rPr>
        <w:t xml:space="preserve">and to identify what is </w:t>
      </w:r>
      <w:r w:rsidRPr="00231D30">
        <w:rPr>
          <w:rFonts w:ascii="Times New Roman" w:hAnsi="Times New Roman"/>
          <w:color w:val="363636"/>
          <w:spacing w:val="-3"/>
          <w:w w:val="105"/>
          <w:sz w:val="24"/>
          <w:szCs w:val="24"/>
        </w:rPr>
        <w:t>relevan</w:t>
      </w:r>
      <w:r w:rsidRPr="00231D30">
        <w:rPr>
          <w:rFonts w:ascii="Times New Roman" w:hAnsi="Times New Roman"/>
          <w:color w:val="4F4F4F"/>
          <w:spacing w:val="-3"/>
          <w:w w:val="105"/>
          <w:sz w:val="24"/>
          <w:szCs w:val="24"/>
        </w:rPr>
        <w:t xml:space="preserve">t </w:t>
      </w:r>
      <w:r w:rsidRPr="00231D30">
        <w:rPr>
          <w:rFonts w:ascii="Times New Roman" w:hAnsi="Times New Roman"/>
          <w:color w:val="4F4F4F"/>
          <w:w w:val="105"/>
          <w:sz w:val="24"/>
          <w:szCs w:val="24"/>
        </w:rPr>
        <w:t>a</w:t>
      </w:r>
      <w:r w:rsidRPr="00231D30">
        <w:rPr>
          <w:rFonts w:ascii="Times New Roman" w:hAnsi="Times New Roman"/>
          <w:color w:val="262626"/>
          <w:w w:val="105"/>
          <w:sz w:val="24"/>
          <w:szCs w:val="24"/>
        </w:rPr>
        <w:t xml:space="preserve">nd </w:t>
      </w:r>
      <w:r w:rsidRPr="00231D30">
        <w:rPr>
          <w:rFonts w:ascii="Times New Roman" w:hAnsi="Times New Roman"/>
          <w:color w:val="4F4F4F"/>
          <w:w w:val="105"/>
          <w:sz w:val="24"/>
          <w:szCs w:val="24"/>
        </w:rPr>
        <w:t>sa</w:t>
      </w:r>
      <w:r w:rsidRPr="00231D30">
        <w:rPr>
          <w:rFonts w:ascii="Times New Roman" w:hAnsi="Times New Roman"/>
          <w:color w:val="363636"/>
          <w:w w:val="105"/>
          <w:sz w:val="24"/>
          <w:szCs w:val="24"/>
        </w:rPr>
        <w:t>ti</w:t>
      </w:r>
      <w:r w:rsidRPr="00231D30">
        <w:rPr>
          <w:rFonts w:ascii="Times New Roman" w:hAnsi="Times New Roman"/>
          <w:color w:val="4F4F4F"/>
          <w:w w:val="105"/>
          <w:sz w:val="24"/>
          <w:szCs w:val="24"/>
        </w:rPr>
        <w:t>s</w:t>
      </w:r>
      <w:r w:rsidRPr="00231D30">
        <w:rPr>
          <w:rFonts w:ascii="Times New Roman" w:hAnsi="Times New Roman"/>
          <w:color w:val="363636"/>
          <w:w w:val="105"/>
          <w:sz w:val="24"/>
          <w:szCs w:val="24"/>
        </w:rPr>
        <w:t>fac</w:t>
      </w:r>
      <w:r w:rsidRPr="00231D30">
        <w:rPr>
          <w:rFonts w:ascii="Times New Roman" w:hAnsi="Times New Roman"/>
          <w:color w:val="4F4F4F"/>
          <w:w w:val="105"/>
          <w:sz w:val="24"/>
          <w:szCs w:val="24"/>
        </w:rPr>
        <w:t>t</w:t>
      </w:r>
      <w:r w:rsidRPr="00231D30">
        <w:rPr>
          <w:rFonts w:ascii="Times New Roman" w:hAnsi="Times New Roman"/>
          <w:color w:val="363636"/>
          <w:w w:val="105"/>
          <w:sz w:val="24"/>
          <w:szCs w:val="24"/>
        </w:rPr>
        <w:t>o</w:t>
      </w:r>
      <w:r w:rsidRPr="00231D30">
        <w:rPr>
          <w:rFonts w:ascii="Times New Roman" w:hAnsi="Times New Roman"/>
          <w:color w:val="4F4F4F"/>
          <w:w w:val="105"/>
          <w:sz w:val="24"/>
          <w:szCs w:val="24"/>
        </w:rPr>
        <w:t>ry</w:t>
      </w:r>
      <w:r w:rsidRPr="00231D30">
        <w:rPr>
          <w:rFonts w:ascii="Times New Roman" w:hAnsi="Times New Roman"/>
          <w:color w:val="363636"/>
          <w:w w:val="105"/>
          <w:sz w:val="24"/>
          <w:szCs w:val="24"/>
        </w:rPr>
        <w:t xml:space="preserve">; </w:t>
      </w:r>
      <w:r w:rsidRPr="00231D30">
        <w:rPr>
          <w:rFonts w:ascii="Times New Roman" w:hAnsi="Times New Roman"/>
          <w:color w:val="4F4F4F"/>
          <w:spacing w:val="-3"/>
          <w:w w:val="105"/>
          <w:sz w:val="24"/>
          <w:szCs w:val="24"/>
        </w:rPr>
        <w:t>a</w:t>
      </w:r>
      <w:r w:rsidRPr="00231D30">
        <w:rPr>
          <w:rFonts w:ascii="Times New Roman" w:hAnsi="Times New Roman"/>
          <w:color w:val="363636"/>
          <w:spacing w:val="-3"/>
          <w:w w:val="105"/>
          <w:sz w:val="24"/>
          <w:szCs w:val="24"/>
        </w:rPr>
        <w:t>b</w:t>
      </w:r>
      <w:r w:rsidRPr="00231D30">
        <w:rPr>
          <w:rFonts w:ascii="Times New Roman" w:hAnsi="Times New Roman"/>
          <w:color w:val="4F4F4F"/>
          <w:spacing w:val="-3"/>
          <w:w w:val="105"/>
          <w:sz w:val="24"/>
          <w:szCs w:val="24"/>
        </w:rPr>
        <w:t>i</w:t>
      </w:r>
      <w:r w:rsidRPr="00231D30">
        <w:rPr>
          <w:rFonts w:ascii="Times New Roman" w:hAnsi="Times New Roman"/>
          <w:color w:val="363636"/>
          <w:spacing w:val="-3"/>
          <w:w w:val="105"/>
          <w:sz w:val="24"/>
          <w:szCs w:val="24"/>
        </w:rPr>
        <w:t xml:space="preserve">lity </w:t>
      </w:r>
      <w:r w:rsidRPr="00231D30">
        <w:rPr>
          <w:rFonts w:ascii="Times New Roman" w:hAnsi="Times New Roman"/>
          <w:color w:val="363636"/>
          <w:w w:val="105"/>
          <w:sz w:val="24"/>
          <w:szCs w:val="24"/>
        </w:rPr>
        <w:t>to</w:t>
      </w:r>
      <w:r w:rsidRPr="00231D30">
        <w:rPr>
          <w:rFonts w:ascii="Times New Roman" w:hAnsi="Times New Roman"/>
          <w:color w:val="363636"/>
          <w:spacing w:val="-14"/>
          <w:w w:val="105"/>
          <w:sz w:val="24"/>
          <w:szCs w:val="24"/>
        </w:rPr>
        <w:t xml:space="preserve"> </w:t>
      </w:r>
      <w:r w:rsidRPr="00231D30">
        <w:rPr>
          <w:rFonts w:ascii="Times New Roman" w:hAnsi="Times New Roman"/>
          <w:color w:val="363636"/>
          <w:w w:val="105"/>
          <w:sz w:val="24"/>
          <w:szCs w:val="24"/>
        </w:rPr>
        <w:t>identify</w:t>
      </w:r>
      <w:r w:rsidRPr="00231D30">
        <w:rPr>
          <w:rFonts w:ascii="Times New Roman" w:hAnsi="Times New Roman"/>
          <w:color w:val="363636"/>
          <w:spacing w:val="-13"/>
          <w:w w:val="105"/>
          <w:sz w:val="24"/>
          <w:szCs w:val="24"/>
        </w:rPr>
        <w:t xml:space="preserve"> </w:t>
      </w:r>
      <w:r w:rsidRPr="00231D30">
        <w:rPr>
          <w:rFonts w:ascii="Times New Roman" w:hAnsi="Times New Roman"/>
          <w:color w:val="363636"/>
          <w:w w:val="105"/>
          <w:sz w:val="24"/>
          <w:szCs w:val="24"/>
        </w:rPr>
        <w:t>and</w:t>
      </w:r>
      <w:r w:rsidRPr="00231D30">
        <w:rPr>
          <w:rFonts w:ascii="Times New Roman" w:hAnsi="Times New Roman"/>
          <w:color w:val="363636"/>
          <w:spacing w:val="-16"/>
          <w:w w:val="105"/>
          <w:sz w:val="24"/>
          <w:szCs w:val="24"/>
        </w:rPr>
        <w:t xml:space="preserve"> </w:t>
      </w:r>
      <w:r w:rsidRPr="00231D30">
        <w:rPr>
          <w:rFonts w:ascii="Times New Roman" w:hAnsi="Times New Roman"/>
          <w:color w:val="363636"/>
          <w:w w:val="105"/>
          <w:sz w:val="24"/>
          <w:szCs w:val="24"/>
        </w:rPr>
        <w:t>analyze situations</w:t>
      </w:r>
      <w:r w:rsidRPr="00231D30">
        <w:rPr>
          <w:rFonts w:ascii="Times New Roman" w:hAnsi="Times New Roman"/>
          <w:color w:val="363636"/>
          <w:spacing w:val="3"/>
          <w:w w:val="105"/>
          <w:sz w:val="24"/>
          <w:szCs w:val="24"/>
        </w:rPr>
        <w:t xml:space="preserve"> </w:t>
      </w:r>
      <w:r w:rsidRPr="00231D30">
        <w:rPr>
          <w:rFonts w:ascii="Times New Roman" w:hAnsi="Times New Roman"/>
          <w:color w:val="363636"/>
          <w:w w:val="105"/>
          <w:sz w:val="24"/>
          <w:szCs w:val="24"/>
        </w:rPr>
        <w:t>accurately</w:t>
      </w:r>
      <w:r w:rsidRPr="00231D30">
        <w:rPr>
          <w:rFonts w:ascii="Times New Roman" w:hAnsi="Times New Roman"/>
          <w:color w:val="363636"/>
          <w:spacing w:val="4"/>
          <w:w w:val="105"/>
          <w:sz w:val="24"/>
          <w:szCs w:val="24"/>
        </w:rPr>
        <w:t xml:space="preserve"> </w:t>
      </w:r>
      <w:r w:rsidRPr="00231D30">
        <w:rPr>
          <w:rFonts w:ascii="Times New Roman" w:hAnsi="Times New Roman"/>
          <w:color w:val="363636"/>
          <w:w w:val="105"/>
          <w:sz w:val="24"/>
          <w:szCs w:val="24"/>
        </w:rPr>
        <w:t>and</w:t>
      </w:r>
      <w:r w:rsidRPr="00231D30">
        <w:rPr>
          <w:rFonts w:ascii="Times New Roman" w:hAnsi="Times New Roman"/>
          <w:color w:val="363636"/>
          <w:spacing w:val="-8"/>
          <w:w w:val="105"/>
          <w:sz w:val="24"/>
          <w:szCs w:val="24"/>
        </w:rPr>
        <w:t xml:space="preserve"> </w:t>
      </w:r>
      <w:r w:rsidRPr="00231D30">
        <w:rPr>
          <w:rFonts w:ascii="Times New Roman" w:hAnsi="Times New Roman"/>
          <w:color w:val="363636"/>
          <w:w w:val="105"/>
          <w:sz w:val="24"/>
          <w:szCs w:val="24"/>
        </w:rPr>
        <w:t>to</w:t>
      </w:r>
      <w:r w:rsidRPr="00231D30">
        <w:rPr>
          <w:rFonts w:ascii="Times New Roman" w:hAnsi="Times New Roman"/>
          <w:color w:val="363636"/>
          <w:spacing w:val="-13"/>
          <w:w w:val="105"/>
          <w:sz w:val="24"/>
          <w:szCs w:val="24"/>
        </w:rPr>
        <w:t xml:space="preserve"> </w:t>
      </w:r>
      <w:r w:rsidRPr="00231D30">
        <w:rPr>
          <w:rFonts w:ascii="Times New Roman" w:hAnsi="Times New Roman"/>
          <w:color w:val="363636"/>
          <w:w w:val="105"/>
          <w:sz w:val="24"/>
          <w:szCs w:val="24"/>
        </w:rPr>
        <w:t>plan</w:t>
      </w:r>
      <w:r w:rsidRPr="00231D30">
        <w:rPr>
          <w:rFonts w:ascii="Times New Roman" w:hAnsi="Times New Roman"/>
          <w:color w:val="363636"/>
          <w:spacing w:val="-7"/>
          <w:w w:val="105"/>
          <w:sz w:val="24"/>
          <w:szCs w:val="24"/>
        </w:rPr>
        <w:t xml:space="preserve"> </w:t>
      </w:r>
      <w:r w:rsidRPr="00231D30">
        <w:rPr>
          <w:rFonts w:ascii="Times New Roman" w:hAnsi="Times New Roman"/>
          <w:color w:val="363636"/>
          <w:w w:val="105"/>
          <w:sz w:val="24"/>
          <w:szCs w:val="24"/>
        </w:rPr>
        <w:t>an</w:t>
      </w:r>
      <w:r w:rsidRPr="00231D30">
        <w:rPr>
          <w:rFonts w:ascii="Times New Roman" w:hAnsi="Times New Roman"/>
          <w:color w:val="363636"/>
          <w:spacing w:val="-12"/>
          <w:w w:val="105"/>
          <w:sz w:val="24"/>
          <w:szCs w:val="24"/>
        </w:rPr>
        <w:t xml:space="preserve"> </w:t>
      </w:r>
      <w:r w:rsidRPr="00231D30">
        <w:rPr>
          <w:rFonts w:ascii="Times New Roman" w:hAnsi="Times New Roman"/>
          <w:color w:val="363636"/>
          <w:w w:val="105"/>
          <w:sz w:val="24"/>
          <w:szCs w:val="24"/>
        </w:rPr>
        <w:t>appropriate</w:t>
      </w:r>
      <w:r w:rsidRPr="00231D30">
        <w:rPr>
          <w:rFonts w:ascii="Times New Roman" w:hAnsi="Times New Roman"/>
          <w:color w:val="363636"/>
          <w:spacing w:val="-1"/>
          <w:w w:val="105"/>
          <w:sz w:val="24"/>
          <w:szCs w:val="24"/>
        </w:rPr>
        <w:t xml:space="preserve"> </w:t>
      </w:r>
      <w:r w:rsidRPr="00231D30">
        <w:rPr>
          <w:rFonts w:ascii="Times New Roman" w:hAnsi="Times New Roman"/>
          <w:color w:val="363636"/>
          <w:w w:val="105"/>
          <w:sz w:val="24"/>
          <w:szCs w:val="24"/>
        </w:rPr>
        <w:t>course</w:t>
      </w:r>
      <w:r w:rsidRPr="00231D30">
        <w:rPr>
          <w:rFonts w:ascii="Times New Roman" w:hAnsi="Times New Roman"/>
          <w:color w:val="363636"/>
          <w:spacing w:val="-7"/>
          <w:w w:val="105"/>
          <w:sz w:val="24"/>
          <w:szCs w:val="24"/>
        </w:rPr>
        <w:t xml:space="preserve"> </w:t>
      </w:r>
      <w:r w:rsidRPr="00231D30">
        <w:rPr>
          <w:rFonts w:ascii="Times New Roman" w:hAnsi="Times New Roman"/>
          <w:color w:val="363636"/>
          <w:w w:val="105"/>
          <w:sz w:val="24"/>
          <w:szCs w:val="24"/>
        </w:rPr>
        <w:t>of</w:t>
      </w:r>
      <w:r w:rsidRPr="00231D30">
        <w:rPr>
          <w:rFonts w:ascii="Times New Roman" w:hAnsi="Times New Roman"/>
          <w:color w:val="363636"/>
          <w:spacing w:val="-3"/>
          <w:w w:val="105"/>
          <w:sz w:val="24"/>
          <w:szCs w:val="24"/>
        </w:rPr>
        <w:t xml:space="preserve"> </w:t>
      </w:r>
      <w:r w:rsidRPr="00231D30">
        <w:rPr>
          <w:rFonts w:ascii="Times New Roman" w:hAnsi="Times New Roman"/>
          <w:color w:val="363636"/>
          <w:w w:val="105"/>
          <w:sz w:val="24"/>
          <w:szCs w:val="24"/>
        </w:rPr>
        <w:t>action</w:t>
      </w:r>
      <w:r w:rsidR="0034388C">
        <w:rPr>
          <w:rFonts w:ascii="Times New Roman" w:hAnsi="Times New Roman"/>
          <w:color w:val="363636"/>
          <w:w w:val="105"/>
          <w:sz w:val="24"/>
          <w:szCs w:val="24"/>
        </w:rPr>
        <w:t xml:space="preserve">. </w:t>
      </w:r>
      <w:r w:rsidRPr="00231D30">
        <w:rPr>
          <w:rFonts w:ascii="Times New Roman" w:hAnsi="Times New Roman"/>
          <w:color w:val="363636"/>
          <w:spacing w:val="-8"/>
          <w:w w:val="105"/>
          <w:sz w:val="24"/>
          <w:szCs w:val="24"/>
        </w:rPr>
        <w:t xml:space="preserve"> </w:t>
      </w:r>
    </w:p>
    <w:p w:rsidR="00832948" w:rsidRPr="00231D30" w:rsidRDefault="00832948" w:rsidP="00BC57DC">
      <w:pPr>
        <w:ind w:left="360"/>
        <w:rPr>
          <w:rFonts w:ascii="Times New Roman" w:hAnsi="Times New Roman"/>
        </w:rPr>
      </w:pPr>
    </w:p>
    <w:p w:rsidR="005313E2" w:rsidRPr="005313E2" w:rsidRDefault="00832948" w:rsidP="00BC57DC">
      <w:pPr>
        <w:numPr>
          <w:ilvl w:val="3"/>
          <w:numId w:val="11"/>
        </w:numPr>
        <w:tabs>
          <w:tab w:val="clear" w:pos="2880"/>
          <w:tab w:val="num" w:pos="360"/>
        </w:tabs>
        <w:ind w:left="360"/>
        <w:rPr>
          <w:rFonts w:ascii="Times New Roman" w:hAnsi="Times New Roman"/>
        </w:rPr>
      </w:pPr>
      <w:r w:rsidRPr="00231D30">
        <w:rPr>
          <w:rFonts w:ascii="Times New Roman" w:hAnsi="Times New Roman"/>
          <w:color w:val="363636"/>
          <w:w w:val="105"/>
          <w:sz w:val="24"/>
          <w:szCs w:val="24"/>
        </w:rPr>
        <w:t>Ability</w:t>
      </w:r>
      <w:r w:rsidRPr="00231D30">
        <w:rPr>
          <w:rFonts w:ascii="Times New Roman" w:hAnsi="Times New Roman"/>
          <w:color w:val="363636"/>
          <w:spacing w:val="5"/>
          <w:w w:val="105"/>
          <w:sz w:val="24"/>
          <w:szCs w:val="24"/>
        </w:rPr>
        <w:t xml:space="preserve"> </w:t>
      </w:r>
      <w:r w:rsidRPr="00231D30">
        <w:rPr>
          <w:rFonts w:ascii="Times New Roman" w:hAnsi="Times New Roman"/>
          <w:color w:val="363636"/>
          <w:w w:val="105"/>
          <w:sz w:val="24"/>
          <w:szCs w:val="24"/>
        </w:rPr>
        <w:t xml:space="preserve">to identify and evaluate </w:t>
      </w:r>
      <w:r w:rsidR="005313E2">
        <w:rPr>
          <w:rFonts w:ascii="Times New Roman" w:hAnsi="Times New Roman"/>
          <w:color w:val="363636"/>
          <w:w w:val="105"/>
          <w:sz w:val="24"/>
          <w:szCs w:val="24"/>
        </w:rPr>
        <w:t>barriers</w:t>
      </w:r>
      <w:r w:rsidRPr="00231D30">
        <w:rPr>
          <w:rFonts w:ascii="Times New Roman" w:hAnsi="Times New Roman"/>
          <w:color w:val="363636"/>
          <w:w w:val="105"/>
          <w:sz w:val="24"/>
          <w:szCs w:val="24"/>
        </w:rPr>
        <w:t xml:space="preserve"> during </w:t>
      </w:r>
      <w:r w:rsidRPr="00231D30">
        <w:rPr>
          <w:rFonts w:ascii="Times New Roman" w:hAnsi="Times New Roman"/>
          <w:color w:val="4F4F4F"/>
          <w:w w:val="105"/>
          <w:sz w:val="24"/>
          <w:szCs w:val="24"/>
        </w:rPr>
        <w:t>i</w:t>
      </w:r>
      <w:r w:rsidRPr="00231D30">
        <w:rPr>
          <w:rFonts w:ascii="Times New Roman" w:hAnsi="Times New Roman"/>
          <w:color w:val="363636"/>
          <w:w w:val="105"/>
          <w:sz w:val="24"/>
          <w:szCs w:val="24"/>
        </w:rPr>
        <w:t>ndividual</w:t>
      </w:r>
      <w:r w:rsidR="005313E2">
        <w:rPr>
          <w:rFonts w:ascii="Times New Roman" w:hAnsi="Times New Roman"/>
          <w:color w:val="363636"/>
          <w:w w:val="105"/>
          <w:sz w:val="24"/>
          <w:szCs w:val="24"/>
        </w:rPr>
        <w:t xml:space="preserve"> and g</w:t>
      </w:r>
      <w:r w:rsidRPr="00231D30">
        <w:rPr>
          <w:rFonts w:ascii="Times New Roman" w:hAnsi="Times New Roman"/>
          <w:color w:val="363636"/>
          <w:w w:val="105"/>
          <w:sz w:val="24"/>
          <w:szCs w:val="24"/>
        </w:rPr>
        <w:t>roup sessions</w:t>
      </w:r>
      <w:r w:rsidR="005313E2">
        <w:rPr>
          <w:rFonts w:ascii="Times New Roman" w:hAnsi="Times New Roman"/>
          <w:color w:val="363636"/>
          <w:w w:val="105"/>
          <w:sz w:val="24"/>
          <w:szCs w:val="24"/>
        </w:rPr>
        <w:t>.</w:t>
      </w:r>
      <w:r w:rsidRPr="00231D30">
        <w:rPr>
          <w:rFonts w:ascii="Times New Roman" w:hAnsi="Times New Roman"/>
          <w:color w:val="363636"/>
          <w:w w:val="105"/>
          <w:sz w:val="24"/>
          <w:szCs w:val="24"/>
        </w:rPr>
        <w:t xml:space="preserve"> </w:t>
      </w:r>
      <w:r w:rsidR="005313E2">
        <w:rPr>
          <w:rFonts w:ascii="Times New Roman" w:hAnsi="Times New Roman"/>
          <w:color w:val="363636"/>
          <w:w w:val="105"/>
          <w:sz w:val="24"/>
          <w:szCs w:val="24"/>
        </w:rPr>
        <w:t>A</w:t>
      </w:r>
      <w:r w:rsidRPr="00231D30">
        <w:rPr>
          <w:rFonts w:ascii="Times New Roman" w:hAnsi="Times New Roman"/>
          <w:color w:val="363636"/>
          <w:w w:val="105"/>
          <w:sz w:val="24"/>
          <w:szCs w:val="24"/>
        </w:rPr>
        <w:t>bility to</w:t>
      </w:r>
      <w:r w:rsidR="005313E2">
        <w:rPr>
          <w:rFonts w:ascii="Times New Roman" w:hAnsi="Times New Roman"/>
          <w:color w:val="363636"/>
          <w:w w:val="105"/>
          <w:sz w:val="24"/>
          <w:szCs w:val="24"/>
        </w:rPr>
        <w:t xml:space="preserve"> identify the impact of trauma on patients social-emotional wellbeing and health.  </w:t>
      </w:r>
      <w:r w:rsidRPr="00231D30">
        <w:rPr>
          <w:rFonts w:ascii="Times New Roman" w:hAnsi="Times New Roman"/>
          <w:color w:val="363636"/>
          <w:w w:val="105"/>
          <w:sz w:val="24"/>
          <w:szCs w:val="24"/>
        </w:rPr>
        <w:t xml:space="preserve"> </w:t>
      </w:r>
    </w:p>
    <w:p w:rsidR="005313E2" w:rsidRDefault="005313E2" w:rsidP="005313E2">
      <w:pPr>
        <w:pStyle w:val="ListParagraph"/>
        <w:rPr>
          <w:rFonts w:ascii="Times New Roman" w:hAnsi="Times New Roman"/>
          <w:color w:val="363636"/>
          <w:w w:val="105"/>
        </w:rPr>
      </w:pPr>
    </w:p>
    <w:p w:rsidR="00832948" w:rsidRPr="0034388C" w:rsidRDefault="005313E2" w:rsidP="00BC57DC">
      <w:pPr>
        <w:numPr>
          <w:ilvl w:val="3"/>
          <w:numId w:val="11"/>
        </w:numPr>
        <w:tabs>
          <w:tab w:val="clear" w:pos="2880"/>
          <w:tab w:val="num" w:pos="360"/>
        </w:tabs>
        <w:ind w:left="360"/>
        <w:rPr>
          <w:rFonts w:ascii="Times New Roman" w:hAnsi="Times New Roman"/>
        </w:rPr>
      </w:pPr>
      <w:r>
        <w:rPr>
          <w:rFonts w:ascii="Times New Roman" w:hAnsi="Times New Roman"/>
          <w:color w:val="363636"/>
          <w:w w:val="105"/>
          <w:sz w:val="24"/>
          <w:szCs w:val="24"/>
        </w:rPr>
        <w:t>P</w:t>
      </w:r>
      <w:r w:rsidR="00832948" w:rsidRPr="00231D30">
        <w:rPr>
          <w:rFonts w:ascii="Times New Roman" w:hAnsi="Times New Roman"/>
          <w:color w:val="363636"/>
          <w:w w:val="105"/>
          <w:sz w:val="24"/>
          <w:szCs w:val="24"/>
        </w:rPr>
        <w:t xml:space="preserve">erform job duties with empathy towards </w:t>
      </w:r>
      <w:r>
        <w:rPr>
          <w:rFonts w:ascii="Times New Roman" w:hAnsi="Times New Roman"/>
          <w:color w:val="363636"/>
          <w:spacing w:val="-4"/>
          <w:w w:val="105"/>
          <w:sz w:val="24"/>
          <w:szCs w:val="24"/>
        </w:rPr>
        <w:t>patients</w:t>
      </w:r>
      <w:r w:rsidR="00832948" w:rsidRPr="00231D30">
        <w:rPr>
          <w:rFonts w:ascii="Times New Roman" w:hAnsi="Times New Roman"/>
          <w:color w:val="4F4F4F"/>
          <w:spacing w:val="-4"/>
          <w:w w:val="105"/>
          <w:sz w:val="24"/>
          <w:szCs w:val="24"/>
        </w:rPr>
        <w:t xml:space="preserve">; </w:t>
      </w:r>
      <w:r w:rsidR="00832948" w:rsidRPr="00231D30">
        <w:rPr>
          <w:rFonts w:ascii="Times New Roman" w:hAnsi="Times New Roman"/>
          <w:color w:val="363636"/>
          <w:w w:val="105"/>
          <w:sz w:val="24"/>
          <w:szCs w:val="24"/>
        </w:rPr>
        <w:t>ability to utilize techniques such as values clarification,</w:t>
      </w:r>
      <w:r w:rsidR="00832948" w:rsidRPr="00231D30">
        <w:rPr>
          <w:rFonts w:ascii="Times New Roman" w:hAnsi="Times New Roman"/>
          <w:color w:val="363636"/>
          <w:spacing w:val="-15"/>
          <w:w w:val="105"/>
          <w:sz w:val="24"/>
          <w:szCs w:val="24"/>
        </w:rPr>
        <w:t xml:space="preserve"> </w:t>
      </w:r>
      <w:r w:rsidR="00832948" w:rsidRPr="00231D30">
        <w:rPr>
          <w:rFonts w:ascii="Times New Roman" w:hAnsi="Times New Roman"/>
          <w:color w:val="363636"/>
          <w:w w:val="105"/>
          <w:sz w:val="24"/>
          <w:szCs w:val="24"/>
        </w:rPr>
        <w:t>life</w:t>
      </w:r>
      <w:r w:rsidR="00832948" w:rsidRPr="00231D30">
        <w:rPr>
          <w:rFonts w:ascii="Times New Roman" w:hAnsi="Times New Roman"/>
          <w:color w:val="363636"/>
          <w:spacing w:val="-19"/>
          <w:w w:val="105"/>
          <w:sz w:val="24"/>
          <w:szCs w:val="24"/>
        </w:rPr>
        <w:t xml:space="preserve"> </w:t>
      </w:r>
      <w:r w:rsidR="00832948" w:rsidRPr="00231D30">
        <w:rPr>
          <w:rFonts w:ascii="Times New Roman" w:hAnsi="Times New Roman"/>
          <w:color w:val="363636"/>
          <w:w w:val="105"/>
          <w:sz w:val="24"/>
          <w:szCs w:val="24"/>
        </w:rPr>
        <w:t>goal</w:t>
      </w:r>
      <w:r w:rsidR="00832948" w:rsidRPr="00231D30">
        <w:rPr>
          <w:rFonts w:ascii="Times New Roman" w:hAnsi="Times New Roman"/>
          <w:color w:val="363636"/>
          <w:spacing w:val="-7"/>
          <w:w w:val="105"/>
          <w:sz w:val="24"/>
          <w:szCs w:val="24"/>
        </w:rPr>
        <w:t xml:space="preserve"> </w:t>
      </w:r>
      <w:r w:rsidR="00832948" w:rsidRPr="00231D30">
        <w:rPr>
          <w:rFonts w:ascii="Times New Roman" w:hAnsi="Times New Roman"/>
          <w:color w:val="363636"/>
          <w:w w:val="105"/>
          <w:sz w:val="24"/>
          <w:szCs w:val="24"/>
        </w:rPr>
        <w:t>setting,</w:t>
      </w:r>
      <w:r w:rsidR="00832948" w:rsidRPr="00231D30">
        <w:rPr>
          <w:rFonts w:ascii="Times New Roman" w:hAnsi="Times New Roman"/>
          <w:color w:val="363636"/>
          <w:spacing w:val="-8"/>
          <w:w w:val="105"/>
          <w:sz w:val="24"/>
          <w:szCs w:val="24"/>
        </w:rPr>
        <w:t xml:space="preserve"> </w:t>
      </w:r>
      <w:r w:rsidR="00832948" w:rsidRPr="00231D30">
        <w:rPr>
          <w:rFonts w:ascii="Times New Roman" w:hAnsi="Times New Roman"/>
          <w:color w:val="363636"/>
          <w:w w:val="105"/>
          <w:sz w:val="24"/>
          <w:szCs w:val="24"/>
        </w:rPr>
        <w:t>and</w:t>
      </w:r>
      <w:r w:rsidR="00832948" w:rsidRPr="00231D30">
        <w:rPr>
          <w:rFonts w:ascii="Times New Roman" w:hAnsi="Times New Roman"/>
          <w:color w:val="363636"/>
          <w:spacing w:val="-8"/>
          <w:w w:val="105"/>
          <w:sz w:val="24"/>
          <w:szCs w:val="24"/>
        </w:rPr>
        <w:t xml:space="preserve"> </w:t>
      </w:r>
      <w:r w:rsidR="00832948" w:rsidRPr="00231D30">
        <w:rPr>
          <w:rFonts w:ascii="Times New Roman" w:hAnsi="Times New Roman"/>
          <w:color w:val="363636"/>
          <w:w w:val="105"/>
          <w:sz w:val="24"/>
          <w:szCs w:val="24"/>
        </w:rPr>
        <w:t>other</w:t>
      </w:r>
      <w:r w:rsidR="00832948" w:rsidRPr="00231D30">
        <w:rPr>
          <w:rFonts w:ascii="Times New Roman" w:hAnsi="Times New Roman"/>
          <w:color w:val="363636"/>
          <w:spacing w:val="-13"/>
          <w:w w:val="105"/>
          <w:sz w:val="24"/>
          <w:szCs w:val="24"/>
        </w:rPr>
        <w:t xml:space="preserve"> </w:t>
      </w:r>
      <w:r w:rsidR="00832948" w:rsidRPr="00231D30">
        <w:rPr>
          <w:rFonts w:ascii="Times New Roman" w:hAnsi="Times New Roman"/>
          <w:color w:val="363636"/>
          <w:w w:val="105"/>
          <w:sz w:val="24"/>
          <w:szCs w:val="24"/>
        </w:rPr>
        <w:t>group</w:t>
      </w:r>
      <w:r w:rsidR="00832948" w:rsidRPr="00231D30">
        <w:rPr>
          <w:rFonts w:ascii="Times New Roman" w:hAnsi="Times New Roman"/>
          <w:color w:val="363636"/>
          <w:spacing w:val="-10"/>
          <w:w w:val="105"/>
          <w:sz w:val="24"/>
          <w:szCs w:val="24"/>
        </w:rPr>
        <w:t xml:space="preserve"> </w:t>
      </w:r>
      <w:r w:rsidR="00832948" w:rsidRPr="00231D30">
        <w:rPr>
          <w:rFonts w:ascii="Times New Roman" w:hAnsi="Times New Roman"/>
          <w:color w:val="363636"/>
          <w:w w:val="105"/>
          <w:sz w:val="24"/>
          <w:szCs w:val="24"/>
        </w:rPr>
        <w:t>techniques</w:t>
      </w:r>
      <w:r w:rsidR="00832948" w:rsidRPr="00231D30">
        <w:rPr>
          <w:rFonts w:ascii="Times New Roman" w:hAnsi="Times New Roman"/>
          <w:color w:val="363636"/>
          <w:spacing w:val="-3"/>
          <w:w w:val="105"/>
          <w:sz w:val="24"/>
          <w:szCs w:val="24"/>
        </w:rPr>
        <w:t xml:space="preserve"> </w:t>
      </w:r>
      <w:r w:rsidR="00832948" w:rsidRPr="00231D30">
        <w:rPr>
          <w:rFonts w:ascii="Times New Roman" w:hAnsi="Times New Roman"/>
          <w:color w:val="363636"/>
          <w:w w:val="105"/>
          <w:sz w:val="24"/>
          <w:szCs w:val="24"/>
        </w:rPr>
        <w:t>that</w:t>
      </w:r>
      <w:r w:rsidR="00832948" w:rsidRPr="00231D30">
        <w:rPr>
          <w:rFonts w:ascii="Times New Roman" w:hAnsi="Times New Roman"/>
          <w:color w:val="363636"/>
          <w:spacing w:val="-8"/>
          <w:w w:val="105"/>
          <w:sz w:val="24"/>
          <w:szCs w:val="24"/>
        </w:rPr>
        <w:t xml:space="preserve"> </w:t>
      </w:r>
      <w:r w:rsidR="00832948" w:rsidRPr="00231D30">
        <w:rPr>
          <w:rFonts w:ascii="Times New Roman" w:hAnsi="Times New Roman"/>
          <w:color w:val="363636"/>
          <w:w w:val="105"/>
          <w:sz w:val="24"/>
          <w:szCs w:val="24"/>
        </w:rPr>
        <w:t>are</w:t>
      </w:r>
      <w:r w:rsidR="00832948" w:rsidRPr="00231D30">
        <w:rPr>
          <w:rFonts w:ascii="Times New Roman" w:hAnsi="Times New Roman"/>
          <w:color w:val="363636"/>
          <w:spacing w:val="-10"/>
          <w:w w:val="105"/>
          <w:sz w:val="24"/>
          <w:szCs w:val="24"/>
        </w:rPr>
        <w:t xml:space="preserve"> </w:t>
      </w:r>
      <w:r w:rsidR="00832948" w:rsidRPr="00231D30">
        <w:rPr>
          <w:rFonts w:ascii="Times New Roman" w:hAnsi="Times New Roman"/>
          <w:color w:val="363636"/>
          <w:w w:val="105"/>
          <w:sz w:val="24"/>
          <w:szCs w:val="24"/>
        </w:rPr>
        <w:t>pertinent.</w:t>
      </w:r>
    </w:p>
    <w:p w:rsidR="00D1326F" w:rsidRPr="0034388C" w:rsidRDefault="00D1326F" w:rsidP="0034388C">
      <w:pPr>
        <w:rPr>
          <w:rFonts w:ascii="Times New Roman" w:hAnsi="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 xml:space="preserve">If recovering from </w:t>
      </w:r>
      <w:r w:rsidR="005313E2">
        <w:rPr>
          <w:rFonts w:ascii="Times New Roman" w:hAnsi="Times New Roman"/>
          <w:sz w:val="24"/>
          <w:szCs w:val="24"/>
        </w:rPr>
        <w:t>substance use/abuse</w:t>
      </w:r>
      <w:r w:rsidRPr="00232B46">
        <w:rPr>
          <w:rFonts w:ascii="Times New Roman" w:hAnsi="Times New Roman"/>
          <w:sz w:val="24"/>
          <w:szCs w:val="24"/>
        </w:rPr>
        <w:t>, a minimum of</w:t>
      </w:r>
      <w:r w:rsidR="00D0139D">
        <w:rPr>
          <w:rFonts w:ascii="Times New Roman" w:hAnsi="Times New Roman"/>
          <w:sz w:val="24"/>
          <w:szCs w:val="24"/>
        </w:rPr>
        <w:t xml:space="preserve"> 2</w:t>
      </w:r>
      <w:r w:rsidRPr="00232B46">
        <w:rPr>
          <w:rFonts w:ascii="Times New Roman" w:hAnsi="Times New Roman"/>
          <w:sz w:val="24"/>
          <w:szCs w:val="24"/>
        </w:rPr>
        <w:t xml:space="preserve"> </w:t>
      </w:r>
      <w:r w:rsidR="00D0139D">
        <w:rPr>
          <w:rFonts w:ascii="Times New Roman" w:hAnsi="Times New Roman"/>
          <w:sz w:val="24"/>
          <w:szCs w:val="24"/>
        </w:rPr>
        <w:t>(</w:t>
      </w:r>
      <w:r w:rsidRPr="00232B46">
        <w:rPr>
          <w:rFonts w:ascii="Times New Roman" w:hAnsi="Times New Roman"/>
          <w:sz w:val="24"/>
          <w:szCs w:val="24"/>
        </w:rPr>
        <w:t>two</w:t>
      </w:r>
      <w:r w:rsidR="00D0139D">
        <w:rPr>
          <w:rFonts w:ascii="Times New Roman" w:hAnsi="Times New Roman"/>
          <w:sz w:val="24"/>
          <w:szCs w:val="24"/>
        </w:rPr>
        <w:t>)</w:t>
      </w:r>
      <w:r w:rsidRPr="00232B46">
        <w:rPr>
          <w:rFonts w:ascii="Times New Roman" w:hAnsi="Times New Roman"/>
          <w:sz w:val="24"/>
          <w:szCs w:val="24"/>
        </w:rPr>
        <w:t xml:space="preserve"> </w:t>
      </w:r>
      <w:r w:rsidR="00232B46" w:rsidRPr="00232B46">
        <w:rPr>
          <w:rFonts w:ascii="Times New Roman" w:hAnsi="Times New Roman"/>
          <w:sz w:val="24"/>
          <w:szCs w:val="24"/>
        </w:rPr>
        <w:t>years’</w:t>
      </w:r>
      <w:r w:rsidRPr="00232B46">
        <w:rPr>
          <w:rFonts w:ascii="Times New Roman" w:hAnsi="Times New Roman"/>
          <w:sz w:val="24"/>
          <w:szCs w:val="24"/>
        </w:rPr>
        <w:t xml:space="preserve"> sobriety is required.</w:t>
      </w:r>
    </w:p>
    <w:p w:rsidR="00D1326F" w:rsidRPr="00232B46" w:rsidRDefault="00D1326F" w:rsidP="00D1326F">
      <w:pPr>
        <w:pStyle w:val="ListParagraph"/>
        <w:rPr>
          <w:rFonts w:ascii="Times New Roman" w:hAnsi="Times New Roman" w:cs="Times New Roman"/>
        </w:rPr>
      </w:pPr>
    </w:p>
    <w:p w:rsidR="00D1326F" w:rsidRPr="00232B46" w:rsidRDefault="00D0139D" w:rsidP="00D1326F">
      <w:pPr>
        <w:numPr>
          <w:ilvl w:val="3"/>
          <w:numId w:val="11"/>
        </w:numPr>
        <w:tabs>
          <w:tab w:val="clear" w:pos="2880"/>
          <w:tab w:val="num" w:pos="360"/>
        </w:tabs>
        <w:ind w:left="360"/>
        <w:rPr>
          <w:rFonts w:ascii="Times New Roman" w:hAnsi="Times New Roman"/>
          <w:sz w:val="24"/>
          <w:szCs w:val="24"/>
        </w:rPr>
      </w:pPr>
      <w:r>
        <w:rPr>
          <w:rFonts w:ascii="Times New Roman" w:hAnsi="Times New Roman"/>
          <w:sz w:val="24"/>
          <w:szCs w:val="24"/>
        </w:rPr>
        <w:t>E</w:t>
      </w:r>
      <w:r w:rsidR="00D1326F" w:rsidRPr="00232B46">
        <w:rPr>
          <w:rFonts w:ascii="Times New Roman" w:hAnsi="Times New Roman"/>
          <w:sz w:val="24"/>
          <w:szCs w:val="24"/>
        </w:rPr>
        <w:t xml:space="preserve">xperience </w:t>
      </w:r>
      <w:r>
        <w:rPr>
          <w:rFonts w:ascii="Times New Roman" w:hAnsi="Times New Roman"/>
          <w:sz w:val="24"/>
          <w:szCs w:val="24"/>
        </w:rPr>
        <w:t xml:space="preserve">or </w:t>
      </w:r>
      <w:r w:rsidR="00D1326F" w:rsidRPr="00232B46">
        <w:rPr>
          <w:rFonts w:ascii="Times New Roman" w:hAnsi="Times New Roman"/>
          <w:sz w:val="24"/>
          <w:szCs w:val="24"/>
        </w:rPr>
        <w:t xml:space="preserve">working </w:t>
      </w:r>
      <w:r>
        <w:rPr>
          <w:rFonts w:ascii="Times New Roman" w:hAnsi="Times New Roman"/>
          <w:sz w:val="24"/>
          <w:szCs w:val="24"/>
        </w:rPr>
        <w:t xml:space="preserve">knowledge with </w:t>
      </w:r>
      <w:r w:rsidR="00DB0ECB">
        <w:rPr>
          <w:rFonts w:ascii="Times New Roman" w:hAnsi="Times New Roman"/>
          <w:sz w:val="24"/>
          <w:szCs w:val="24"/>
        </w:rPr>
        <w:t xml:space="preserve">the transient population, </w:t>
      </w:r>
      <w:r w:rsidR="00D1326F" w:rsidRPr="00232B46">
        <w:rPr>
          <w:rFonts w:ascii="Times New Roman" w:hAnsi="Times New Roman"/>
          <w:sz w:val="24"/>
          <w:szCs w:val="24"/>
        </w:rPr>
        <w:t xml:space="preserve">mental </w:t>
      </w:r>
      <w:r w:rsidR="00DB0ECB">
        <w:rPr>
          <w:rFonts w:ascii="Times New Roman" w:hAnsi="Times New Roman"/>
          <w:sz w:val="24"/>
          <w:szCs w:val="24"/>
        </w:rPr>
        <w:t xml:space="preserve">health issues and its social-economic impact.   </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Fluency in Spanish (speaks, translate, read and write).</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Computer skills in Microsoft Office programs (Word, Excel, etc.), electronic health record systems, and database systems.</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Thorough working knowledge of business English, spelling, punctuation, and contemporary general office practices and procedures.</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Effective verbal and written communication skills to communicate clearly and effectively</w:t>
      </w:r>
      <w:r w:rsidR="0071237E">
        <w:rPr>
          <w:rFonts w:ascii="Times New Roman" w:hAnsi="Times New Roman"/>
          <w:sz w:val="24"/>
          <w:szCs w:val="24"/>
        </w:rPr>
        <w:t xml:space="preserve">. </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Ability to work effectively</w:t>
      </w:r>
      <w:r w:rsidR="00DD424D">
        <w:rPr>
          <w:rFonts w:ascii="Times New Roman" w:hAnsi="Times New Roman"/>
          <w:sz w:val="24"/>
          <w:szCs w:val="24"/>
        </w:rPr>
        <w:t xml:space="preserve"> in a multi-disciplinary team.  </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Willing and able to work a flexible schedule, to include evenings and/or Saturday mornings.</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Sensitivity to the different cultures represented among</w:t>
      </w:r>
      <w:r w:rsidR="0071237E">
        <w:rPr>
          <w:rFonts w:ascii="Times New Roman" w:hAnsi="Times New Roman"/>
          <w:sz w:val="24"/>
          <w:szCs w:val="24"/>
        </w:rPr>
        <w:t xml:space="preserve"> NEVHC staff and patients. </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 xml:space="preserve">Demonstrated ability to listen and communicate with others in a professional and caring manner including </w:t>
      </w:r>
      <w:r w:rsidRPr="00232B46">
        <w:rPr>
          <w:rFonts w:ascii="Times New Roman" w:hAnsi="Times New Roman"/>
          <w:spacing w:val="-3"/>
          <w:sz w:val="24"/>
          <w:szCs w:val="24"/>
        </w:rPr>
        <w:t>sensitivity with individuals from diverse cultures and lifestyles.</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 xml:space="preserve">Demonstrated ability to set priorities for tasks to work effectively in spite of interruptions and under minimal supervision.   Self-starter, reliable and dependable.  </w:t>
      </w:r>
    </w:p>
    <w:p w:rsidR="00D1326F" w:rsidRPr="00232B46" w:rsidRDefault="00D1326F" w:rsidP="00D1326F">
      <w:pPr>
        <w:pStyle w:val="ListParagraph"/>
        <w:rPr>
          <w:rFonts w:ascii="Times New Roman" w:hAnsi="Times New Roman" w:cs="Times New Roman"/>
          <w:spacing w:val="-2"/>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pacing w:val="-2"/>
          <w:sz w:val="24"/>
          <w:szCs w:val="24"/>
        </w:rPr>
        <w:t xml:space="preserve">Demonstrated proficiency with the electronic health record database within three months of attending training session(s).   </w:t>
      </w:r>
    </w:p>
    <w:p w:rsidR="00D1326F" w:rsidRPr="00232B46" w:rsidRDefault="00D1326F" w:rsidP="00D1326F">
      <w:pPr>
        <w:pStyle w:val="ListParagraph"/>
        <w:rPr>
          <w:rFonts w:ascii="Times New Roman" w:hAnsi="Times New Roman" w:cs="Times New Roman"/>
        </w:rPr>
      </w:pPr>
    </w:p>
    <w:p w:rsidR="00D1326F" w:rsidRPr="00232B46" w:rsidRDefault="00D1326F" w:rsidP="00D1326F">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Ability to solve problems and make routine recommendations.</w:t>
      </w:r>
    </w:p>
    <w:p w:rsidR="00D1326F" w:rsidRPr="00232B46" w:rsidRDefault="00D1326F" w:rsidP="00D1326F">
      <w:pPr>
        <w:pStyle w:val="ListParagraph"/>
        <w:rPr>
          <w:rFonts w:ascii="Times New Roman" w:hAnsi="Times New Roman" w:cs="Times New Roman"/>
        </w:rPr>
      </w:pPr>
    </w:p>
    <w:p w:rsidR="00232B46" w:rsidRPr="00232B46" w:rsidRDefault="00D1326F" w:rsidP="00232B46">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sz w:val="24"/>
          <w:szCs w:val="24"/>
        </w:rPr>
        <w:t>Ability to maintain absolute confidentiality about health care and other patient/client information.</w:t>
      </w:r>
    </w:p>
    <w:p w:rsidR="00232B46" w:rsidRPr="00232B46" w:rsidRDefault="00232B46" w:rsidP="00232B46">
      <w:pPr>
        <w:pStyle w:val="ListParagraph"/>
        <w:rPr>
          <w:rFonts w:ascii="Times New Roman" w:hAnsi="Times New Roman" w:cs="Times New Roman"/>
          <w:color w:val="000000"/>
          <w:spacing w:val="-2"/>
        </w:rPr>
      </w:pPr>
    </w:p>
    <w:p w:rsidR="00232B46" w:rsidRPr="00232B46" w:rsidRDefault="00232B46" w:rsidP="00232B46">
      <w:pPr>
        <w:numPr>
          <w:ilvl w:val="3"/>
          <w:numId w:val="11"/>
        </w:numPr>
        <w:tabs>
          <w:tab w:val="clear" w:pos="2880"/>
          <w:tab w:val="num" w:pos="360"/>
        </w:tabs>
        <w:ind w:left="360"/>
        <w:rPr>
          <w:rFonts w:ascii="Times New Roman" w:hAnsi="Times New Roman"/>
          <w:sz w:val="24"/>
          <w:szCs w:val="24"/>
        </w:rPr>
      </w:pPr>
      <w:r w:rsidRPr="00232B46">
        <w:rPr>
          <w:rFonts w:ascii="Times New Roman" w:hAnsi="Times New Roman"/>
          <w:color w:val="000000"/>
          <w:spacing w:val="-2"/>
          <w:sz w:val="24"/>
          <w:szCs w:val="24"/>
        </w:rPr>
        <w:t>Current California driver’s license, appropriate insurance coverage and a driving record acceptable to the NEVHC’s insurance carrier (if required to drive on the job).</w:t>
      </w:r>
    </w:p>
    <w:p w:rsidR="00D1326F" w:rsidRPr="007D1C39" w:rsidRDefault="00D1326F" w:rsidP="00D1326F">
      <w:pPr>
        <w:jc w:val="both"/>
        <w:rPr>
          <w:rFonts w:ascii="Arial" w:hAnsi="Arial" w:cs="Arial"/>
        </w:rPr>
      </w:pPr>
    </w:p>
    <w:p w:rsidR="00770780" w:rsidRDefault="00770780" w:rsidP="00CA39CA">
      <w:pPr>
        <w:tabs>
          <w:tab w:val="left" w:pos="720"/>
          <w:tab w:val="left" w:pos="1440"/>
        </w:tabs>
        <w:ind w:left="1440" w:hanging="1440"/>
        <w:rPr>
          <w:rFonts w:ascii="Times New Roman" w:hAnsi="Times New Roman"/>
          <w:sz w:val="24"/>
          <w:szCs w:val="24"/>
        </w:rPr>
      </w:pPr>
    </w:p>
    <w:p w:rsidR="001D1D9E" w:rsidRDefault="001D1D9E" w:rsidP="001D1D9E">
      <w:pPr>
        <w:rPr>
          <w:rFonts w:ascii="Times New Roman" w:hAnsi="Times New Roman"/>
          <w:sz w:val="24"/>
          <w:szCs w:val="24"/>
        </w:rPr>
      </w:pPr>
      <w:r>
        <w:rPr>
          <w:rFonts w:ascii="Times New Roman" w:hAnsi="Times New Roman"/>
          <w:b/>
          <w:bCs/>
          <w:sz w:val="24"/>
          <w:szCs w:val="24"/>
        </w:rPr>
        <w:t xml:space="preserve">I have read and understand the attached Job Description for my current position </w:t>
      </w:r>
      <w:r w:rsidR="00CA39CA">
        <w:rPr>
          <w:rFonts w:ascii="Times New Roman" w:hAnsi="Times New Roman"/>
          <w:b/>
          <w:bCs/>
          <w:sz w:val="24"/>
          <w:szCs w:val="24"/>
        </w:rPr>
        <w:t>Substance Use Disorder Counselor</w:t>
      </w:r>
      <w:r>
        <w:rPr>
          <w:rFonts w:ascii="Times New Roman" w:hAnsi="Times New Roman"/>
          <w:b/>
          <w:bCs/>
          <w:sz w:val="24"/>
          <w:szCs w:val="24"/>
        </w:rPr>
        <w:t xml:space="preserve"> </w:t>
      </w:r>
      <w:r w:rsidR="00B15DAA">
        <w:rPr>
          <w:rFonts w:ascii="Times New Roman" w:hAnsi="Times New Roman"/>
          <w:b/>
          <w:bCs/>
          <w:sz w:val="24"/>
          <w:szCs w:val="24"/>
        </w:rPr>
        <w:t xml:space="preserve">I </w:t>
      </w:r>
      <w:r>
        <w:rPr>
          <w:rFonts w:ascii="Times New Roman" w:hAnsi="Times New Roman"/>
          <w:b/>
          <w:bCs/>
          <w:sz w:val="24"/>
          <w:szCs w:val="24"/>
        </w:rPr>
        <w:t>at NEVHC.</w:t>
      </w:r>
    </w:p>
    <w:p w:rsidR="001D1D9E" w:rsidRDefault="001D1D9E" w:rsidP="001D1D9E">
      <w:pPr>
        <w:rPr>
          <w:rFonts w:ascii="Times New Roman" w:hAnsi="Times New Roman"/>
          <w:sz w:val="24"/>
          <w:szCs w:val="24"/>
        </w:rPr>
      </w:pPr>
    </w:p>
    <w:tbl>
      <w:tblPr>
        <w:tblW w:w="0" w:type="auto"/>
        <w:tblLook w:val="01E0" w:firstRow="1" w:lastRow="1" w:firstColumn="1" w:lastColumn="1" w:noHBand="0" w:noVBand="0"/>
      </w:tblPr>
      <w:tblGrid>
        <w:gridCol w:w="5688"/>
        <w:gridCol w:w="696"/>
        <w:gridCol w:w="3192"/>
      </w:tblGrid>
      <w:tr w:rsidR="00212C0C" w:rsidRPr="006432DA" w:rsidTr="006432DA">
        <w:tc>
          <w:tcPr>
            <w:tcW w:w="5688" w:type="dxa"/>
            <w:tcBorders>
              <w:bottom w:val="single" w:sz="4" w:space="0" w:color="auto"/>
            </w:tcBorders>
            <w:shd w:val="clear" w:color="auto" w:fill="auto"/>
          </w:tcPr>
          <w:p w:rsidR="00212C0C" w:rsidRPr="006432DA" w:rsidRDefault="00212C0C" w:rsidP="001D1D9E">
            <w:pPr>
              <w:rPr>
                <w:rFonts w:ascii="Times New Roman" w:hAnsi="Times New Roman"/>
                <w:sz w:val="24"/>
                <w:szCs w:val="24"/>
                <w:u w:val="single"/>
              </w:rPr>
            </w:pPr>
          </w:p>
          <w:p w:rsidR="00212C0C" w:rsidRPr="006432DA" w:rsidRDefault="00212C0C" w:rsidP="001D1D9E">
            <w:pPr>
              <w:rPr>
                <w:rFonts w:ascii="Times New Roman" w:hAnsi="Times New Roman"/>
                <w:sz w:val="24"/>
                <w:szCs w:val="24"/>
                <w:u w:val="single"/>
              </w:rPr>
            </w:pPr>
          </w:p>
        </w:tc>
        <w:tc>
          <w:tcPr>
            <w:tcW w:w="696" w:type="dxa"/>
            <w:shd w:val="clear" w:color="auto" w:fill="auto"/>
          </w:tcPr>
          <w:p w:rsidR="00212C0C" w:rsidRPr="006432DA" w:rsidRDefault="00212C0C" w:rsidP="001D1D9E">
            <w:pPr>
              <w:rPr>
                <w:rFonts w:ascii="Times New Roman" w:hAnsi="Times New Roman"/>
                <w:sz w:val="24"/>
                <w:szCs w:val="24"/>
                <w:u w:val="single"/>
              </w:rPr>
            </w:pPr>
          </w:p>
        </w:tc>
        <w:tc>
          <w:tcPr>
            <w:tcW w:w="3192" w:type="dxa"/>
            <w:tcBorders>
              <w:bottom w:val="single" w:sz="4" w:space="0" w:color="auto"/>
            </w:tcBorders>
            <w:shd w:val="clear" w:color="auto" w:fill="auto"/>
          </w:tcPr>
          <w:p w:rsidR="00212C0C" w:rsidRPr="006432DA" w:rsidRDefault="00212C0C" w:rsidP="001D1D9E">
            <w:pPr>
              <w:rPr>
                <w:rFonts w:ascii="Times New Roman" w:hAnsi="Times New Roman"/>
                <w:sz w:val="24"/>
                <w:szCs w:val="24"/>
                <w:u w:val="single"/>
              </w:rPr>
            </w:pPr>
          </w:p>
        </w:tc>
      </w:tr>
      <w:tr w:rsidR="00212C0C" w:rsidRPr="006432DA" w:rsidTr="006432DA">
        <w:tc>
          <w:tcPr>
            <w:tcW w:w="5688" w:type="dxa"/>
            <w:tcBorders>
              <w:top w:val="single" w:sz="4" w:space="0" w:color="auto"/>
            </w:tcBorders>
            <w:shd w:val="clear" w:color="auto" w:fill="auto"/>
          </w:tcPr>
          <w:p w:rsidR="00212C0C" w:rsidRPr="006432DA" w:rsidRDefault="001002F0" w:rsidP="001D1D9E">
            <w:pPr>
              <w:rPr>
                <w:rFonts w:ascii="Times New Roman" w:hAnsi="Times New Roman"/>
                <w:sz w:val="24"/>
                <w:szCs w:val="24"/>
              </w:rPr>
            </w:pPr>
            <w:r w:rsidRPr="006432DA">
              <w:rPr>
                <w:rFonts w:ascii="Times New Roman" w:hAnsi="Times New Roman"/>
                <w:sz w:val="24"/>
                <w:szCs w:val="24"/>
              </w:rPr>
              <w:t xml:space="preserve">Employee’s </w:t>
            </w:r>
            <w:r w:rsidR="00212C0C" w:rsidRPr="006432DA">
              <w:rPr>
                <w:rFonts w:ascii="Times New Roman" w:hAnsi="Times New Roman"/>
                <w:sz w:val="24"/>
                <w:szCs w:val="24"/>
              </w:rPr>
              <w:t>Signature</w:t>
            </w:r>
          </w:p>
        </w:tc>
        <w:tc>
          <w:tcPr>
            <w:tcW w:w="696" w:type="dxa"/>
            <w:shd w:val="clear" w:color="auto" w:fill="auto"/>
          </w:tcPr>
          <w:p w:rsidR="00212C0C" w:rsidRPr="006432DA" w:rsidRDefault="00212C0C" w:rsidP="001D1D9E">
            <w:pPr>
              <w:rPr>
                <w:rFonts w:ascii="Times New Roman" w:hAnsi="Times New Roman"/>
                <w:sz w:val="24"/>
                <w:szCs w:val="24"/>
                <w:u w:val="single"/>
              </w:rPr>
            </w:pPr>
          </w:p>
        </w:tc>
        <w:tc>
          <w:tcPr>
            <w:tcW w:w="3192" w:type="dxa"/>
            <w:tcBorders>
              <w:top w:val="single" w:sz="4" w:space="0" w:color="auto"/>
            </w:tcBorders>
            <w:shd w:val="clear" w:color="auto" w:fill="auto"/>
          </w:tcPr>
          <w:p w:rsidR="00212C0C" w:rsidRPr="006432DA" w:rsidRDefault="00212C0C" w:rsidP="006432DA">
            <w:pPr>
              <w:jc w:val="center"/>
              <w:rPr>
                <w:rFonts w:ascii="Times New Roman" w:hAnsi="Times New Roman"/>
                <w:sz w:val="24"/>
                <w:szCs w:val="24"/>
              </w:rPr>
            </w:pPr>
            <w:r w:rsidRPr="006432DA">
              <w:rPr>
                <w:rFonts w:ascii="Times New Roman" w:hAnsi="Times New Roman"/>
                <w:sz w:val="24"/>
                <w:szCs w:val="24"/>
              </w:rPr>
              <w:t>Date</w:t>
            </w:r>
          </w:p>
        </w:tc>
      </w:tr>
      <w:tr w:rsidR="00212C0C" w:rsidRPr="006432DA" w:rsidTr="006432DA">
        <w:tc>
          <w:tcPr>
            <w:tcW w:w="5688" w:type="dxa"/>
            <w:tcBorders>
              <w:bottom w:val="single" w:sz="4" w:space="0" w:color="auto"/>
            </w:tcBorders>
            <w:shd w:val="clear" w:color="auto" w:fill="auto"/>
          </w:tcPr>
          <w:p w:rsidR="00212C0C" w:rsidRPr="006432DA" w:rsidRDefault="00212C0C" w:rsidP="001D1D9E">
            <w:pPr>
              <w:rPr>
                <w:rFonts w:ascii="Times New Roman" w:hAnsi="Times New Roman"/>
                <w:sz w:val="24"/>
                <w:szCs w:val="24"/>
              </w:rPr>
            </w:pPr>
          </w:p>
          <w:p w:rsidR="00212C0C" w:rsidRPr="006432DA" w:rsidRDefault="00212C0C" w:rsidP="001D1D9E">
            <w:pPr>
              <w:rPr>
                <w:rFonts w:ascii="Times New Roman" w:hAnsi="Times New Roman"/>
                <w:sz w:val="24"/>
                <w:szCs w:val="24"/>
              </w:rPr>
            </w:pPr>
          </w:p>
          <w:p w:rsidR="00212C0C" w:rsidRPr="006432DA" w:rsidRDefault="00212C0C" w:rsidP="001D1D9E">
            <w:pPr>
              <w:rPr>
                <w:rFonts w:ascii="Times New Roman" w:hAnsi="Times New Roman"/>
                <w:sz w:val="24"/>
                <w:szCs w:val="24"/>
              </w:rPr>
            </w:pPr>
          </w:p>
        </w:tc>
        <w:tc>
          <w:tcPr>
            <w:tcW w:w="696" w:type="dxa"/>
            <w:shd w:val="clear" w:color="auto" w:fill="auto"/>
          </w:tcPr>
          <w:p w:rsidR="00212C0C" w:rsidRPr="006432DA" w:rsidRDefault="00212C0C" w:rsidP="001D1D9E">
            <w:pPr>
              <w:rPr>
                <w:rFonts w:ascii="Times New Roman" w:hAnsi="Times New Roman"/>
                <w:sz w:val="24"/>
                <w:szCs w:val="24"/>
                <w:u w:val="single"/>
              </w:rPr>
            </w:pPr>
          </w:p>
        </w:tc>
        <w:tc>
          <w:tcPr>
            <w:tcW w:w="3192" w:type="dxa"/>
            <w:shd w:val="clear" w:color="auto" w:fill="auto"/>
          </w:tcPr>
          <w:p w:rsidR="00212C0C" w:rsidRPr="006432DA" w:rsidRDefault="00212C0C" w:rsidP="001D1D9E">
            <w:pPr>
              <w:rPr>
                <w:rFonts w:ascii="Times New Roman" w:hAnsi="Times New Roman"/>
                <w:sz w:val="24"/>
                <w:szCs w:val="24"/>
              </w:rPr>
            </w:pPr>
          </w:p>
        </w:tc>
      </w:tr>
      <w:tr w:rsidR="00212C0C" w:rsidRPr="006432DA" w:rsidTr="006432DA">
        <w:tc>
          <w:tcPr>
            <w:tcW w:w="5688" w:type="dxa"/>
            <w:tcBorders>
              <w:top w:val="single" w:sz="4" w:space="0" w:color="auto"/>
            </w:tcBorders>
            <w:shd w:val="clear" w:color="auto" w:fill="auto"/>
          </w:tcPr>
          <w:p w:rsidR="00212C0C" w:rsidRPr="006432DA" w:rsidRDefault="001002F0" w:rsidP="001D1D9E">
            <w:pPr>
              <w:rPr>
                <w:rFonts w:ascii="Times New Roman" w:hAnsi="Times New Roman"/>
                <w:sz w:val="24"/>
                <w:szCs w:val="24"/>
              </w:rPr>
            </w:pPr>
            <w:r w:rsidRPr="006432DA">
              <w:rPr>
                <w:rFonts w:ascii="Times New Roman" w:hAnsi="Times New Roman"/>
                <w:sz w:val="24"/>
                <w:szCs w:val="24"/>
              </w:rPr>
              <w:t xml:space="preserve">Employee </w:t>
            </w:r>
            <w:r w:rsidR="00212C0C" w:rsidRPr="006432DA">
              <w:rPr>
                <w:rFonts w:ascii="Times New Roman" w:hAnsi="Times New Roman"/>
                <w:sz w:val="24"/>
                <w:szCs w:val="24"/>
              </w:rPr>
              <w:t>Name (Printed)</w:t>
            </w:r>
          </w:p>
        </w:tc>
        <w:tc>
          <w:tcPr>
            <w:tcW w:w="696" w:type="dxa"/>
            <w:shd w:val="clear" w:color="auto" w:fill="auto"/>
          </w:tcPr>
          <w:p w:rsidR="00212C0C" w:rsidRPr="006432DA" w:rsidRDefault="00212C0C" w:rsidP="001D1D9E">
            <w:pPr>
              <w:rPr>
                <w:rFonts w:ascii="Times New Roman" w:hAnsi="Times New Roman"/>
                <w:sz w:val="24"/>
                <w:szCs w:val="24"/>
                <w:u w:val="single"/>
              </w:rPr>
            </w:pPr>
          </w:p>
        </w:tc>
        <w:tc>
          <w:tcPr>
            <w:tcW w:w="3192" w:type="dxa"/>
            <w:shd w:val="clear" w:color="auto" w:fill="auto"/>
          </w:tcPr>
          <w:p w:rsidR="00212C0C" w:rsidRPr="006432DA" w:rsidRDefault="00212C0C" w:rsidP="001D1D9E">
            <w:pPr>
              <w:rPr>
                <w:rFonts w:ascii="Times New Roman" w:hAnsi="Times New Roman"/>
                <w:sz w:val="24"/>
                <w:szCs w:val="24"/>
              </w:rPr>
            </w:pPr>
          </w:p>
        </w:tc>
      </w:tr>
    </w:tbl>
    <w:p w:rsidR="00212C0C" w:rsidRDefault="00212C0C" w:rsidP="001D1D9E">
      <w:pPr>
        <w:rPr>
          <w:rFonts w:ascii="Times New Roman" w:hAnsi="Times New Roman"/>
          <w:sz w:val="24"/>
          <w:szCs w:val="24"/>
          <w:u w:val="single"/>
        </w:rPr>
      </w:pPr>
    </w:p>
    <w:p w:rsidR="001D1D9E" w:rsidRDefault="001D1D9E"/>
    <w:sectPr w:rsidR="001D1D9E" w:rsidSect="00232B46">
      <w:footerReference w:type="default" r:id="rId8"/>
      <w:type w:val="continuous"/>
      <w:pgSz w:w="12240" w:h="15840"/>
      <w:pgMar w:top="1440" w:right="1440" w:bottom="1440" w:left="1440" w:header="144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A4" w:rsidRDefault="008458A4">
      <w:r>
        <w:separator/>
      </w:r>
    </w:p>
  </w:endnote>
  <w:endnote w:type="continuationSeparator" w:id="0">
    <w:p w:rsidR="008458A4" w:rsidRDefault="0084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MS ??">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232B46" w:rsidTr="00232B46">
      <w:trPr>
        <w:trHeight w:hRule="exact" w:val="115"/>
        <w:jc w:val="center"/>
      </w:trPr>
      <w:tc>
        <w:tcPr>
          <w:tcW w:w="4686" w:type="dxa"/>
          <w:shd w:val="clear" w:color="auto" w:fill="5B9BD5"/>
          <w:tcMar>
            <w:top w:w="0" w:type="dxa"/>
            <w:bottom w:w="0" w:type="dxa"/>
          </w:tcMar>
        </w:tcPr>
        <w:p w:rsidR="00232B46" w:rsidRDefault="00232B46">
          <w:pPr>
            <w:pStyle w:val="Header"/>
            <w:rPr>
              <w:caps/>
              <w:sz w:val="18"/>
            </w:rPr>
          </w:pPr>
        </w:p>
      </w:tc>
      <w:tc>
        <w:tcPr>
          <w:tcW w:w="4674" w:type="dxa"/>
          <w:shd w:val="clear" w:color="auto" w:fill="5B9BD5"/>
          <w:tcMar>
            <w:top w:w="0" w:type="dxa"/>
            <w:bottom w:w="0" w:type="dxa"/>
          </w:tcMar>
        </w:tcPr>
        <w:p w:rsidR="00232B46" w:rsidRDefault="00232B46">
          <w:pPr>
            <w:pStyle w:val="Header"/>
            <w:jc w:val="right"/>
            <w:rPr>
              <w:caps/>
              <w:sz w:val="18"/>
            </w:rPr>
          </w:pPr>
        </w:p>
      </w:tc>
    </w:tr>
    <w:tr w:rsidR="00232B46">
      <w:trPr>
        <w:jc w:val="center"/>
      </w:trPr>
      <w:sdt>
        <w:sdtPr>
          <w:rPr>
            <w:caps/>
            <w:color w:val="808080" w:themeColor="background1" w:themeShade="80"/>
            <w:sz w:val="18"/>
            <w:szCs w:val="18"/>
          </w:rPr>
          <w:alias w:val="Author"/>
          <w:tag w:val=""/>
          <w:id w:val="370500494"/>
          <w:placeholder>
            <w:docPart w:val="E07631F9E7844206B9ACDBC40F28364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32B46" w:rsidRPr="00232B46" w:rsidRDefault="001D2512" w:rsidP="00232B46">
              <w:pPr>
                <w:pStyle w:val="Footer"/>
                <w:rPr>
                  <w:caps/>
                  <w:color w:val="808080"/>
                  <w:sz w:val="18"/>
                  <w:szCs w:val="18"/>
                </w:rPr>
              </w:pPr>
              <w:r>
                <w:rPr>
                  <w:caps/>
                  <w:color w:val="808080" w:themeColor="background1" w:themeShade="80"/>
                  <w:sz w:val="18"/>
                  <w:szCs w:val="18"/>
                </w:rPr>
                <w:t>Substance use disorder counselor I rev. 09/14/2020</w:t>
              </w:r>
            </w:p>
          </w:tc>
        </w:sdtContent>
      </w:sdt>
      <w:tc>
        <w:tcPr>
          <w:tcW w:w="4674" w:type="dxa"/>
          <w:shd w:val="clear" w:color="auto" w:fill="auto"/>
          <w:vAlign w:val="center"/>
        </w:tcPr>
        <w:p w:rsidR="00232B46" w:rsidRPr="00232B46" w:rsidRDefault="00232B46">
          <w:pPr>
            <w:pStyle w:val="Footer"/>
            <w:jc w:val="right"/>
            <w:rPr>
              <w:caps/>
              <w:color w:val="808080"/>
              <w:sz w:val="18"/>
              <w:szCs w:val="18"/>
            </w:rPr>
          </w:pPr>
          <w:r>
            <w:rPr>
              <w:caps/>
              <w:color w:val="808080"/>
              <w:sz w:val="18"/>
              <w:szCs w:val="18"/>
            </w:rPr>
            <w:t xml:space="preserve">Page 1 of </w:t>
          </w:r>
          <w:r w:rsidRPr="00232B46">
            <w:rPr>
              <w:caps/>
              <w:color w:val="808080"/>
              <w:sz w:val="18"/>
              <w:szCs w:val="18"/>
            </w:rPr>
            <w:fldChar w:fldCharType="begin"/>
          </w:r>
          <w:r w:rsidRPr="00232B46">
            <w:rPr>
              <w:caps/>
              <w:color w:val="808080"/>
              <w:sz w:val="18"/>
              <w:szCs w:val="18"/>
            </w:rPr>
            <w:instrText xml:space="preserve"> PAGE   \* MERGEFORMAT </w:instrText>
          </w:r>
          <w:r w:rsidRPr="00232B46">
            <w:rPr>
              <w:caps/>
              <w:color w:val="808080"/>
              <w:sz w:val="18"/>
              <w:szCs w:val="18"/>
            </w:rPr>
            <w:fldChar w:fldCharType="separate"/>
          </w:r>
          <w:r w:rsidR="001D2512">
            <w:rPr>
              <w:caps/>
              <w:noProof/>
              <w:color w:val="808080"/>
              <w:sz w:val="18"/>
              <w:szCs w:val="18"/>
            </w:rPr>
            <w:t>1</w:t>
          </w:r>
          <w:r w:rsidRPr="00232B46">
            <w:rPr>
              <w:caps/>
              <w:noProof/>
              <w:color w:val="808080"/>
              <w:sz w:val="18"/>
              <w:szCs w:val="18"/>
            </w:rPr>
            <w:fldChar w:fldCharType="end"/>
          </w:r>
        </w:p>
      </w:tc>
    </w:tr>
  </w:tbl>
  <w:p w:rsidR="00232B46" w:rsidRDefault="0023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A4" w:rsidRDefault="008458A4">
      <w:r>
        <w:separator/>
      </w:r>
    </w:p>
  </w:footnote>
  <w:footnote w:type="continuationSeparator" w:id="0">
    <w:p w:rsidR="008458A4" w:rsidRDefault="0084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E51"/>
    <w:multiLevelType w:val="hybridMultilevel"/>
    <w:tmpl w:val="4628D096"/>
    <w:lvl w:ilvl="0" w:tplc="8BD4B2F4">
      <w:start w:val="1"/>
      <w:numFmt w:val="decimal"/>
      <w:lvlText w:val="%1."/>
      <w:lvlJc w:val="left"/>
      <w:pPr>
        <w:ind w:left="2709" w:hanging="307"/>
        <w:jc w:val="right"/>
      </w:pPr>
      <w:rPr>
        <w:rFonts w:hint="default"/>
        <w:w w:val="103"/>
      </w:rPr>
    </w:lvl>
    <w:lvl w:ilvl="1" w:tplc="D0947782">
      <w:start w:val="1"/>
      <w:numFmt w:val="lowerLetter"/>
      <w:lvlText w:val="%2."/>
      <w:lvlJc w:val="left"/>
      <w:pPr>
        <w:ind w:left="1233" w:hanging="404"/>
      </w:pPr>
      <w:rPr>
        <w:rFonts w:hint="default"/>
        <w:spacing w:val="0"/>
        <w:w w:val="92"/>
      </w:rPr>
    </w:lvl>
    <w:lvl w:ilvl="2" w:tplc="2ED63520">
      <w:numFmt w:val="bullet"/>
      <w:lvlText w:val="•"/>
      <w:lvlJc w:val="left"/>
      <w:pPr>
        <w:ind w:left="2700" w:hanging="404"/>
      </w:pPr>
      <w:rPr>
        <w:rFonts w:hint="default"/>
      </w:rPr>
    </w:lvl>
    <w:lvl w:ilvl="3" w:tplc="7A0C8286">
      <w:numFmt w:val="bullet"/>
      <w:lvlText w:val="•"/>
      <w:lvlJc w:val="left"/>
      <w:pPr>
        <w:ind w:left="3418" w:hanging="404"/>
      </w:pPr>
      <w:rPr>
        <w:rFonts w:hint="default"/>
      </w:rPr>
    </w:lvl>
    <w:lvl w:ilvl="4" w:tplc="E8CC5E6C">
      <w:numFmt w:val="bullet"/>
      <w:lvlText w:val="•"/>
      <w:lvlJc w:val="left"/>
      <w:pPr>
        <w:ind w:left="4136" w:hanging="404"/>
      </w:pPr>
      <w:rPr>
        <w:rFonts w:hint="default"/>
      </w:rPr>
    </w:lvl>
    <w:lvl w:ilvl="5" w:tplc="D1400538">
      <w:numFmt w:val="bullet"/>
      <w:lvlText w:val="•"/>
      <w:lvlJc w:val="left"/>
      <w:pPr>
        <w:ind w:left="4854" w:hanging="404"/>
      </w:pPr>
      <w:rPr>
        <w:rFonts w:hint="default"/>
      </w:rPr>
    </w:lvl>
    <w:lvl w:ilvl="6" w:tplc="B7E4400A">
      <w:numFmt w:val="bullet"/>
      <w:lvlText w:val="•"/>
      <w:lvlJc w:val="left"/>
      <w:pPr>
        <w:ind w:left="5572" w:hanging="404"/>
      </w:pPr>
      <w:rPr>
        <w:rFonts w:hint="default"/>
      </w:rPr>
    </w:lvl>
    <w:lvl w:ilvl="7" w:tplc="555E7BAE">
      <w:numFmt w:val="bullet"/>
      <w:lvlText w:val="•"/>
      <w:lvlJc w:val="left"/>
      <w:pPr>
        <w:ind w:left="6290" w:hanging="404"/>
      </w:pPr>
      <w:rPr>
        <w:rFonts w:hint="default"/>
      </w:rPr>
    </w:lvl>
    <w:lvl w:ilvl="8" w:tplc="4A005244">
      <w:numFmt w:val="bullet"/>
      <w:lvlText w:val="•"/>
      <w:lvlJc w:val="left"/>
      <w:pPr>
        <w:ind w:left="7008" w:hanging="404"/>
      </w:pPr>
      <w:rPr>
        <w:rFonts w:hint="default"/>
      </w:rPr>
    </w:lvl>
  </w:abstractNum>
  <w:abstractNum w:abstractNumId="1" w15:restartNumberingAfterBreak="0">
    <w:nsid w:val="0D07005B"/>
    <w:multiLevelType w:val="hybridMultilevel"/>
    <w:tmpl w:val="94367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F520E"/>
    <w:multiLevelType w:val="hybridMultilevel"/>
    <w:tmpl w:val="22CC6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8F65CE"/>
    <w:multiLevelType w:val="hybridMultilevel"/>
    <w:tmpl w:val="E6EA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B4DD8"/>
    <w:multiLevelType w:val="hybridMultilevel"/>
    <w:tmpl w:val="336863C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5F012A6"/>
    <w:multiLevelType w:val="hybridMultilevel"/>
    <w:tmpl w:val="BE4C0014"/>
    <w:lvl w:ilvl="0" w:tplc="B1629B8A">
      <w:start w:val="1"/>
      <w:numFmt w:val="decimal"/>
      <w:lvlText w:val="%1."/>
      <w:lvlJc w:val="left"/>
      <w:pPr>
        <w:ind w:left="397" w:hanging="307"/>
        <w:jc w:val="right"/>
      </w:pPr>
      <w:rPr>
        <w:rFonts w:hint="default"/>
        <w:b w:val="0"/>
        <w:w w:val="103"/>
      </w:rPr>
    </w:lvl>
    <w:lvl w:ilvl="1" w:tplc="D0947782">
      <w:start w:val="1"/>
      <w:numFmt w:val="lowerLetter"/>
      <w:lvlText w:val="%2."/>
      <w:lvlJc w:val="left"/>
      <w:pPr>
        <w:ind w:left="91" w:hanging="404"/>
      </w:pPr>
      <w:rPr>
        <w:rFonts w:hint="default"/>
        <w:spacing w:val="0"/>
        <w:w w:val="92"/>
      </w:rPr>
    </w:lvl>
    <w:lvl w:ilvl="2" w:tplc="2ED63520">
      <w:numFmt w:val="bullet"/>
      <w:lvlText w:val="•"/>
      <w:lvlJc w:val="left"/>
      <w:pPr>
        <w:ind w:left="1558" w:hanging="404"/>
      </w:pPr>
      <w:rPr>
        <w:rFonts w:hint="default"/>
      </w:rPr>
    </w:lvl>
    <w:lvl w:ilvl="3" w:tplc="7A0C8286">
      <w:numFmt w:val="bullet"/>
      <w:lvlText w:val="•"/>
      <w:lvlJc w:val="left"/>
      <w:pPr>
        <w:ind w:left="2276" w:hanging="404"/>
      </w:pPr>
      <w:rPr>
        <w:rFonts w:hint="default"/>
      </w:rPr>
    </w:lvl>
    <w:lvl w:ilvl="4" w:tplc="E8CC5E6C">
      <w:numFmt w:val="bullet"/>
      <w:lvlText w:val="•"/>
      <w:lvlJc w:val="left"/>
      <w:pPr>
        <w:ind w:left="2994" w:hanging="404"/>
      </w:pPr>
      <w:rPr>
        <w:rFonts w:hint="default"/>
      </w:rPr>
    </w:lvl>
    <w:lvl w:ilvl="5" w:tplc="D1400538">
      <w:numFmt w:val="bullet"/>
      <w:lvlText w:val="•"/>
      <w:lvlJc w:val="left"/>
      <w:pPr>
        <w:ind w:left="3712" w:hanging="404"/>
      </w:pPr>
      <w:rPr>
        <w:rFonts w:hint="default"/>
      </w:rPr>
    </w:lvl>
    <w:lvl w:ilvl="6" w:tplc="B7E4400A">
      <w:numFmt w:val="bullet"/>
      <w:lvlText w:val="•"/>
      <w:lvlJc w:val="left"/>
      <w:pPr>
        <w:ind w:left="4430" w:hanging="404"/>
      </w:pPr>
      <w:rPr>
        <w:rFonts w:hint="default"/>
      </w:rPr>
    </w:lvl>
    <w:lvl w:ilvl="7" w:tplc="555E7BAE">
      <w:numFmt w:val="bullet"/>
      <w:lvlText w:val="•"/>
      <w:lvlJc w:val="left"/>
      <w:pPr>
        <w:ind w:left="5148" w:hanging="404"/>
      </w:pPr>
      <w:rPr>
        <w:rFonts w:hint="default"/>
      </w:rPr>
    </w:lvl>
    <w:lvl w:ilvl="8" w:tplc="4A005244">
      <w:numFmt w:val="bullet"/>
      <w:lvlText w:val="•"/>
      <w:lvlJc w:val="left"/>
      <w:pPr>
        <w:ind w:left="5866" w:hanging="404"/>
      </w:pPr>
      <w:rPr>
        <w:rFonts w:hint="default"/>
      </w:rPr>
    </w:lvl>
  </w:abstractNum>
  <w:abstractNum w:abstractNumId="6" w15:restartNumberingAfterBreak="0">
    <w:nsid w:val="2B941155"/>
    <w:multiLevelType w:val="hybridMultilevel"/>
    <w:tmpl w:val="8C589CA4"/>
    <w:lvl w:ilvl="0" w:tplc="F1224E4A">
      <w:start w:val="1"/>
      <w:numFmt w:val="lowerLetter"/>
      <w:lvlText w:val="%1."/>
      <w:lvlJc w:val="left"/>
      <w:pPr>
        <w:ind w:left="1440" w:hanging="360"/>
      </w:pPr>
      <w:rPr>
        <w:rFonts w:ascii="Arial" w:hAnsi="Arial" w:cs="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BF5AE0"/>
    <w:multiLevelType w:val="hybridMultilevel"/>
    <w:tmpl w:val="13F278EC"/>
    <w:lvl w:ilvl="0" w:tplc="04090005">
      <w:start w:val="1"/>
      <w:numFmt w:val="bullet"/>
      <w:lvlText w:val=""/>
      <w:lvlJc w:val="left"/>
      <w:pPr>
        <w:ind w:left="720" w:hanging="360"/>
      </w:pPr>
      <w:rPr>
        <w:rFonts w:ascii="Wingdings" w:hAnsi="Wingdings" w:cs="Wingding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8" w15:restartNumberingAfterBreak="0">
    <w:nsid w:val="37EE6C63"/>
    <w:multiLevelType w:val="hybridMultilevel"/>
    <w:tmpl w:val="D69A75D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A285054"/>
    <w:multiLevelType w:val="hybridMultilevel"/>
    <w:tmpl w:val="9AD2EFF0"/>
    <w:lvl w:ilvl="0" w:tplc="2A9C190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342B2A"/>
    <w:multiLevelType w:val="hybridMultilevel"/>
    <w:tmpl w:val="4628D096"/>
    <w:lvl w:ilvl="0" w:tplc="8BD4B2F4">
      <w:start w:val="1"/>
      <w:numFmt w:val="decimal"/>
      <w:lvlText w:val="%1."/>
      <w:lvlJc w:val="left"/>
      <w:pPr>
        <w:ind w:left="2709" w:hanging="307"/>
        <w:jc w:val="right"/>
      </w:pPr>
      <w:rPr>
        <w:rFonts w:hint="default"/>
        <w:w w:val="103"/>
      </w:rPr>
    </w:lvl>
    <w:lvl w:ilvl="1" w:tplc="D0947782">
      <w:start w:val="1"/>
      <w:numFmt w:val="lowerLetter"/>
      <w:lvlText w:val="%2."/>
      <w:lvlJc w:val="left"/>
      <w:pPr>
        <w:ind w:left="1233" w:hanging="404"/>
      </w:pPr>
      <w:rPr>
        <w:rFonts w:hint="default"/>
        <w:spacing w:val="0"/>
        <w:w w:val="92"/>
      </w:rPr>
    </w:lvl>
    <w:lvl w:ilvl="2" w:tplc="2ED63520">
      <w:numFmt w:val="bullet"/>
      <w:lvlText w:val="•"/>
      <w:lvlJc w:val="left"/>
      <w:pPr>
        <w:ind w:left="2700" w:hanging="404"/>
      </w:pPr>
      <w:rPr>
        <w:rFonts w:hint="default"/>
      </w:rPr>
    </w:lvl>
    <w:lvl w:ilvl="3" w:tplc="7A0C8286">
      <w:numFmt w:val="bullet"/>
      <w:lvlText w:val="•"/>
      <w:lvlJc w:val="left"/>
      <w:pPr>
        <w:ind w:left="3418" w:hanging="404"/>
      </w:pPr>
      <w:rPr>
        <w:rFonts w:hint="default"/>
      </w:rPr>
    </w:lvl>
    <w:lvl w:ilvl="4" w:tplc="E8CC5E6C">
      <w:numFmt w:val="bullet"/>
      <w:lvlText w:val="•"/>
      <w:lvlJc w:val="left"/>
      <w:pPr>
        <w:ind w:left="4136" w:hanging="404"/>
      </w:pPr>
      <w:rPr>
        <w:rFonts w:hint="default"/>
      </w:rPr>
    </w:lvl>
    <w:lvl w:ilvl="5" w:tplc="D1400538">
      <w:numFmt w:val="bullet"/>
      <w:lvlText w:val="•"/>
      <w:lvlJc w:val="left"/>
      <w:pPr>
        <w:ind w:left="4854" w:hanging="404"/>
      </w:pPr>
      <w:rPr>
        <w:rFonts w:hint="default"/>
      </w:rPr>
    </w:lvl>
    <w:lvl w:ilvl="6" w:tplc="B7E4400A">
      <w:numFmt w:val="bullet"/>
      <w:lvlText w:val="•"/>
      <w:lvlJc w:val="left"/>
      <w:pPr>
        <w:ind w:left="5572" w:hanging="404"/>
      </w:pPr>
      <w:rPr>
        <w:rFonts w:hint="default"/>
      </w:rPr>
    </w:lvl>
    <w:lvl w:ilvl="7" w:tplc="555E7BAE">
      <w:numFmt w:val="bullet"/>
      <w:lvlText w:val="•"/>
      <w:lvlJc w:val="left"/>
      <w:pPr>
        <w:ind w:left="6290" w:hanging="404"/>
      </w:pPr>
      <w:rPr>
        <w:rFonts w:hint="default"/>
      </w:rPr>
    </w:lvl>
    <w:lvl w:ilvl="8" w:tplc="4A005244">
      <w:numFmt w:val="bullet"/>
      <w:lvlText w:val="•"/>
      <w:lvlJc w:val="left"/>
      <w:pPr>
        <w:ind w:left="7008" w:hanging="404"/>
      </w:pPr>
      <w:rPr>
        <w:rFonts w:hint="default"/>
      </w:rPr>
    </w:lvl>
  </w:abstractNum>
  <w:abstractNum w:abstractNumId="11" w15:restartNumberingAfterBreak="0">
    <w:nsid w:val="4DCB1C6F"/>
    <w:multiLevelType w:val="hybridMultilevel"/>
    <w:tmpl w:val="784CA182"/>
    <w:lvl w:ilvl="0" w:tplc="85385802">
      <w:start w:val="1"/>
      <w:numFmt w:val="bullet"/>
      <w:lvlText w:val=""/>
      <w:lvlJc w:val="left"/>
      <w:pPr>
        <w:tabs>
          <w:tab w:val="num" w:pos="810"/>
        </w:tabs>
        <w:ind w:left="81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F1A5178"/>
    <w:multiLevelType w:val="hybridMultilevel"/>
    <w:tmpl w:val="596CD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E27620"/>
    <w:multiLevelType w:val="hybridMultilevel"/>
    <w:tmpl w:val="FF1A111A"/>
    <w:lvl w:ilvl="0" w:tplc="04090019">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540F0D20"/>
    <w:multiLevelType w:val="hybridMultilevel"/>
    <w:tmpl w:val="30AA459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8A919F1"/>
    <w:multiLevelType w:val="hybridMultilevel"/>
    <w:tmpl w:val="D9566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26AD6"/>
    <w:multiLevelType w:val="hybridMultilevel"/>
    <w:tmpl w:val="A84E4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C4642"/>
    <w:multiLevelType w:val="hybridMultilevel"/>
    <w:tmpl w:val="DC96202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18" w15:restartNumberingAfterBreak="0">
    <w:nsid w:val="7B640B37"/>
    <w:multiLevelType w:val="hybridMultilevel"/>
    <w:tmpl w:val="E29069B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num w:numId="1">
    <w:abstractNumId w:val="9"/>
  </w:num>
  <w:num w:numId="2">
    <w:abstractNumId w:val="8"/>
  </w:num>
  <w:num w:numId="3">
    <w:abstractNumId w:val="3"/>
  </w:num>
  <w:num w:numId="4">
    <w:abstractNumId w:val="15"/>
  </w:num>
  <w:num w:numId="5">
    <w:abstractNumId w:val="7"/>
  </w:num>
  <w:num w:numId="6">
    <w:abstractNumId w:val="12"/>
  </w:num>
  <w:num w:numId="7">
    <w:abstractNumId w:val="17"/>
  </w:num>
  <w:num w:numId="8">
    <w:abstractNumId w:val="18"/>
  </w:num>
  <w:num w:numId="9">
    <w:abstractNumId w:val="1"/>
  </w:num>
  <w:num w:numId="10">
    <w:abstractNumId w:val="6"/>
  </w:num>
  <w:num w:numId="11">
    <w:abstractNumId w:val="13"/>
  </w:num>
  <w:num w:numId="12">
    <w:abstractNumId w:val="5"/>
  </w:num>
  <w:num w:numId="13">
    <w:abstractNumId w:val="10"/>
  </w:num>
  <w:num w:numId="14">
    <w:abstractNumId w:val="0"/>
  </w:num>
  <w:num w:numId="15">
    <w:abstractNumId w:val="4"/>
  </w:num>
  <w:num w:numId="16">
    <w:abstractNumId w:val="16"/>
  </w:num>
  <w:num w:numId="17">
    <w:abstractNumId w:val="1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9E"/>
    <w:rsid w:val="000209E6"/>
    <w:rsid w:val="00037859"/>
    <w:rsid w:val="0004469B"/>
    <w:rsid w:val="0007245A"/>
    <w:rsid w:val="00087770"/>
    <w:rsid w:val="000E4174"/>
    <w:rsid w:val="001002F0"/>
    <w:rsid w:val="00104555"/>
    <w:rsid w:val="001D1D9E"/>
    <w:rsid w:val="001D2512"/>
    <w:rsid w:val="00212C0C"/>
    <w:rsid w:val="00231D30"/>
    <w:rsid w:val="00232B46"/>
    <w:rsid w:val="00291A9B"/>
    <w:rsid w:val="002E4145"/>
    <w:rsid w:val="0034388C"/>
    <w:rsid w:val="00370823"/>
    <w:rsid w:val="0039050E"/>
    <w:rsid w:val="003B570F"/>
    <w:rsid w:val="003B78A6"/>
    <w:rsid w:val="003D3D12"/>
    <w:rsid w:val="00400F59"/>
    <w:rsid w:val="004116DB"/>
    <w:rsid w:val="00496C32"/>
    <w:rsid w:val="005313E2"/>
    <w:rsid w:val="00564199"/>
    <w:rsid w:val="00580137"/>
    <w:rsid w:val="005868C5"/>
    <w:rsid w:val="005E7DFE"/>
    <w:rsid w:val="00631739"/>
    <w:rsid w:val="006432DA"/>
    <w:rsid w:val="00646CE7"/>
    <w:rsid w:val="006572D1"/>
    <w:rsid w:val="00671476"/>
    <w:rsid w:val="006D44FB"/>
    <w:rsid w:val="006E0E30"/>
    <w:rsid w:val="0071237E"/>
    <w:rsid w:val="007212C9"/>
    <w:rsid w:val="00737A40"/>
    <w:rsid w:val="007534E7"/>
    <w:rsid w:val="00765E47"/>
    <w:rsid w:val="00770780"/>
    <w:rsid w:val="007E11D5"/>
    <w:rsid w:val="00832948"/>
    <w:rsid w:val="008458A4"/>
    <w:rsid w:val="00871ECC"/>
    <w:rsid w:val="008924B4"/>
    <w:rsid w:val="008B5034"/>
    <w:rsid w:val="0098261C"/>
    <w:rsid w:val="009C5504"/>
    <w:rsid w:val="00A006D5"/>
    <w:rsid w:val="00A16212"/>
    <w:rsid w:val="00A244A7"/>
    <w:rsid w:val="00AB3279"/>
    <w:rsid w:val="00AD4B37"/>
    <w:rsid w:val="00B15DAA"/>
    <w:rsid w:val="00BC57DC"/>
    <w:rsid w:val="00BD52F0"/>
    <w:rsid w:val="00C156A2"/>
    <w:rsid w:val="00C27B64"/>
    <w:rsid w:val="00CA39CA"/>
    <w:rsid w:val="00D0139D"/>
    <w:rsid w:val="00D1326F"/>
    <w:rsid w:val="00D42AFA"/>
    <w:rsid w:val="00D81A90"/>
    <w:rsid w:val="00D845E2"/>
    <w:rsid w:val="00D8684A"/>
    <w:rsid w:val="00DB04A2"/>
    <w:rsid w:val="00DB0ECB"/>
    <w:rsid w:val="00DD424D"/>
    <w:rsid w:val="00DE1CE1"/>
    <w:rsid w:val="00E607C8"/>
    <w:rsid w:val="00E65A47"/>
    <w:rsid w:val="00E84F8E"/>
    <w:rsid w:val="00E942A8"/>
    <w:rsid w:val="00EB4DAF"/>
    <w:rsid w:val="00EB5B10"/>
    <w:rsid w:val="00EC4C81"/>
    <w:rsid w:val="00EC591F"/>
    <w:rsid w:val="00ED1F66"/>
    <w:rsid w:val="00ED2570"/>
    <w:rsid w:val="00ED30DB"/>
    <w:rsid w:val="00EF7661"/>
    <w:rsid w:val="00F13CCE"/>
    <w:rsid w:val="00F34BEC"/>
    <w:rsid w:val="00FC25CD"/>
    <w:rsid w:val="00FD6F2A"/>
    <w:rsid w:val="00FE318D"/>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A71401"/>
  <w15:docId w15:val="{2A00304A-1F35-40B9-AA77-22FD8C03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D9E"/>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2C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2C0C"/>
    <w:pPr>
      <w:tabs>
        <w:tab w:val="center" w:pos="4320"/>
        <w:tab w:val="right" w:pos="8640"/>
      </w:tabs>
    </w:pPr>
  </w:style>
  <w:style w:type="paragraph" w:styleId="Footer">
    <w:name w:val="footer"/>
    <w:basedOn w:val="Normal"/>
    <w:link w:val="FooterChar"/>
    <w:uiPriority w:val="99"/>
    <w:rsid w:val="00212C0C"/>
    <w:pPr>
      <w:tabs>
        <w:tab w:val="center" w:pos="4320"/>
        <w:tab w:val="right" w:pos="8640"/>
      </w:tabs>
    </w:pPr>
  </w:style>
  <w:style w:type="paragraph" w:styleId="PlainText">
    <w:name w:val="Plain Text"/>
    <w:basedOn w:val="Normal"/>
    <w:link w:val="PlainTextChar"/>
    <w:rsid w:val="00770780"/>
    <w:pPr>
      <w:autoSpaceDE/>
      <w:autoSpaceDN/>
      <w:adjustRightInd/>
    </w:pPr>
    <w:rPr>
      <w:rFonts w:ascii="Courier New" w:eastAsia="MS ??" w:hAnsi="Courier New" w:cs="Courier New"/>
    </w:rPr>
  </w:style>
  <w:style w:type="character" w:customStyle="1" w:styleId="PlainTextChar">
    <w:name w:val="Plain Text Char"/>
    <w:link w:val="PlainText"/>
    <w:locked/>
    <w:rsid w:val="00770780"/>
    <w:rPr>
      <w:rFonts w:ascii="Courier New" w:eastAsia="MS ??" w:hAnsi="Courier New" w:cs="Courier New"/>
      <w:lang w:val="en-US" w:eastAsia="en-US" w:bidi="ar-SA"/>
    </w:rPr>
  </w:style>
  <w:style w:type="paragraph" w:styleId="ListParagraph">
    <w:name w:val="List Paragraph"/>
    <w:basedOn w:val="Normal"/>
    <w:uiPriority w:val="1"/>
    <w:qFormat/>
    <w:rsid w:val="00770780"/>
    <w:pPr>
      <w:autoSpaceDE/>
      <w:autoSpaceDN/>
      <w:adjustRightInd/>
      <w:ind w:left="720"/>
    </w:pPr>
    <w:rPr>
      <w:rFonts w:ascii="Times" w:eastAsia="MS ??" w:hAnsi="Times" w:cs="Times"/>
      <w:sz w:val="24"/>
      <w:szCs w:val="24"/>
    </w:rPr>
  </w:style>
  <w:style w:type="paragraph" w:styleId="BodyText2">
    <w:name w:val="Body Text 2"/>
    <w:basedOn w:val="Normal"/>
    <w:link w:val="BodyText2Char"/>
    <w:rsid w:val="00770780"/>
    <w:pPr>
      <w:autoSpaceDE/>
      <w:autoSpaceDN/>
      <w:adjustRightInd/>
    </w:pPr>
    <w:rPr>
      <w:rFonts w:ascii="Garamond" w:eastAsia="MS ??" w:hAnsi="Garamond" w:cs="Garamond"/>
      <w:sz w:val="22"/>
      <w:szCs w:val="22"/>
    </w:rPr>
  </w:style>
  <w:style w:type="character" w:customStyle="1" w:styleId="BodyText2Char">
    <w:name w:val="Body Text 2 Char"/>
    <w:link w:val="BodyText2"/>
    <w:locked/>
    <w:rsid w:val="00770780"/>
    <w:rPr>
      <w:rFonts w:ascii="Garamond" w:eastAsia="MS ??" w:hAnsi="Garamond" w:cs="Garamond"/>
      <w:sz w:val="22"/>
      <w:szCs w:val="22"/>
      <w:lang w:val="en-US" w:eastAsia="en-US" w:bidi="ar-SA"/>
    </w:rPr>
  </w:style>
  <w:style w:type="paragraph" w:styleId="BodyText">
    <w:name w:val="Body Text"/>
    <w:basedOn w:val="Normal"/>
    <w:link w:val="BodyTextChar"/>
    <w:rsid w:val="00CA39CA"/>
    <w:pPr>
      <w:spacing w:after="120"/>
    </w:pPr>
  </w:style>
  <w:style w:type="character" w:customStyle="1" w:styleId="BodyTextChar">
    <w:name w:val="Body Text Char"/>
    <w:basedOn w:val="DefaultParagraphFont"/>
    <w:link w:val="BodyText"/>
    <w:rsid w:val="00CA39CA"/>
    <w:rPr>
      <w:rFonts w:ascii="Courier 10cpi" w:hAnsi="Courier 10cpi"/>
    </w:rPr>
  </w:style>
  <w:style w:type="paragraph" w:styleId="TOAHeading">
    <w:name w:val="toa heading"/>
    <w:basedOn w:val="Normal"/>
    <w:next w:val="Normal"/>
    <w:uiPriority w:val="99"/>
    <w:rsid w:val="00D1326F"/>
    <w:pPr>
      <w:widowControl w:val="0"/>
      <w:tabs>
        <w:tab w:val="right" w:pos="9360"/>
      </w:tabs>
      <w:suppressAutoHyphens/>
      <w:autoSpaceDE/>
      <w:autoSpaceDN/>
      <w:adjustRightInd/>
    </w:pPr>
    <w:rPr>
      <w:rFonts w:ascii="Courier" w:eastAsia="MS ??" w:hAnsi="Courier" w:cs="Courier"/>
    </w:rPr>
  </w:style>
  <w:style w:type="character" w:customStyle="1" w:styleId="HeaderChar">
    <w:name w:val="Header Char"/>
    <w:link w:val="Header"/>
    <w:uiPriority w:val="99"/>
    <w:rsid w:val="00232B46"/>
    <w:rPr>
      <w:rFonts w:ascii="Courier 10cpi" w:hAnsi="Courier 10cpi"/>
    </w:rPr>
  </w:style>
  <w:style w:type="character" w:customStyle="1" w:styleId="FooterChar">
    <w:name w:val="Footer Char"/>
    <w:link w:val="Footer"/>
    <w:uiPriority w:val="99"/>
    <w:rsid w:val="00232B46"/>
    <w:rPr>
      <w:rFonts w:ascii="Courier 10cpi" w:hAnsi="Courier 10cpi"/>
    </w:rPr>
  </w:style>
  <w:style w:type="paragraph" w:styleId="BalloonText">
    <w:name w:val="Balloon Text"/>
    <w:basedOn w:val="Normal"/>
    <w:link w:val="BalloonTextChar"/>
    <w:rsid w:val="00FC25CD"/>
    <w:rPr>
      <w:rFonts w:ascii="Tahoma" w:hAnsi="Tahoma" w:cs="Tahoma"/>
      <w:sz w:val="16"/>
      <w:szCs w:val="16"/>
    </w:rPr>
  </w:style>
  <w:style w:type="character" w:customStyle="1" w:styleId="BalloonTextChar">
    <w:name w:val="Balloon Text Char"/>
    <w:basedOn w:val="DefaultParagraphFont"/>
    <w:link w:val="BalloonText"/>
    <w:rsid w:val="00FC25CD"/>
    <w:rPr>
      <w:rFonts w:ascii="Tahoma" w:hAnsi="Tahoma" w:cs="Tahoma"/>
      <w:sz w:val="16"/>
      <w:szCs w:val="16"/>
    </w:rPr>
  </w:style>
  <w:style w:type="character" w:styleId="CommentReference">
    <w:name w:val="annotation reference"/>
    <w:basedOn w:val="DefaultParagraphFont"/>
    <w:semiHidden/>
    <w:unhideWhenUsed/>
    <w:rsid w:val="00370823"/>
    <w:rPr>
      <w:sz w:val="16"/>
      <w:szCs w:val="16"/>
    </w:rPr>
  </w:style>
  <w:style w:type="paragraph" w:styleId="CommentText">
    <w:name w:val="annotation text"/>
    <w:basedOn w:val="Normal"/>
    <w:link w:val="CommentTextChar"/>
    <w:semiHidden/>
    <w:unhideWhenUsed/>
    <w:rsid w:val="00370823"/>
  </w:style>
  <w:style w:type="character" w:customStyle="1" w:styleId="CommentTextChar">
    <w:name w:val="Comment Text Char"/>
    <w:basedOn w:val="DefaultParagraphFont"/>
    <w:link w:val="CommentText"/>
    <w:semiHidden/>
    <w:rsid w:val="00370823"/>
    <w:rPr>
      <w:rFonts w:ascii="Courier 10cpi" w:hAnsi="Courier 10cpi"/>
    </w:rPr>
  </w:style>
  <w:style w:type="paragraph" w:styleId="CommentSubject">
    <w:name w:val="annotation subject"/>
    <w:basedOn w:val="CommentText"/>
    <w:next w:val="CommentText"/>
    <w:link w:val="CommentSubjectChar"/>
    <w:semiHidden/>
    <w:unhideWhenUsed/>
    <w:rsid w:val="00370823"/>
    <w:rPr>
      <w:b/>
      <w:bCs/>
    </w:rPr>
  </w:style>
  <w:style w:type="character" w:customStyle="1" w:styleId="CommentSubjectChar">
    <w:name w:val="Comment Subject Char"/>
    <w:basedOn w:val="CommentTextChar"/>
    <w:link w:val="CommentSubject"/>
    <w:semiHidden/>
    <w:rsid w:val="00370823"/>
    <w:rPr>
      <w:rFonts w:ascii="Courier 10cpi" w:hAnsi="Courier 10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7631F9E7844206B9ACDBC40F283644"/>
        <w:category>
          <w:name w:val="General"/>
          <w:gallery w:val="placeholder"/>
        </w:category>
        <w:types>
          <w:type w:val="bbPlcHdr"/>
        </w:types>
        <w:behaviors>
          <w:behavior w:val="content"/>
        </w:behaviors>
        <w:guid w:val="{9B913E49-6A2A-45B0-8E7B-CEB51B6E548B}"/>
      </w:docPartPr>
      <w:docPartBody>
        <w:p w:rsidR="003213D4" w:rsidRDefault="008E64A0" w:rsidP="008E64A0">
          <w:pPr>
            <w:pStyle w:val="E07631F9E7844206B9ACDBC40F28364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MS ??">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4A0"/>
    <w:rsid w:val="0016593C"/>
    <w:rsid w:val="003213D4"/>
    <w:rsid w:val="00381A57"/>
    <w:rsid w:val="008A5E97"/>
    <w:rsid w:val="008E64A0"/>
    <w:rsid w:val="00B77A66"/>
    <w:rsid w:val="00D7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4A0"/>
    <w:rPr>
      <w:color w:val="808080"/>
    </w:rPr>
  </w:style>
  <w:style w:type="paragraph" w:customStyle="1" w:styleId="E07631F9E7844206B9ACDBC40F283644">
    <w:name w:val="E07631F9E7844206B9ACDBC40F283644"/>
    <w:rsid w:val="008E6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1A89-910A-4B16-805F-538AC4DF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NORTHEAST VALLEY HEALTH CORPORATION</vt:lpstr>
    </vt:vector>
  </TitlesOfParts>
  <Company>Northeast  Valley  Heaith  Corp.</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VALLEY HEALTH CORPORATION</dc:title>
  <dc:creator>Substance use disorder counselor I rev. 09/14/2020</dc:creator>
  <cp:lastModifiedBy>Evelyn</cp:lastModifiedBy>
  <cp:revision>2</cp:revision>
  <dcterms:created xsi:type="dcterms:W3CDTF">2020-09-15T19:33:00Z</dcterms:created>
  <dcterms:modified xsi:type="dcterms:W3CDTF">2020-09-15T19:33:00Z</dcterms:modified>
</cp:coreProperties>
</file>